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4402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3F5C9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37890E" wp14:editId="5E9191A3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EF458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hAnsi="Times New Roman"/>
          <w:sz w:val="28"/>
          <w:szCs w:val="20"/>
        </w:rPr>
      </w:pPr>
      <w:r w:rsidRPr="003F5C98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14:paraId="6D0091DB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9E8801C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77878E41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26695CE2" w14:textId="77777777" w:rsidR="00170BFC" w:rsidRPr="003F5C98" w:rsidRDefault="00170BFC" w:rsidP="00170BFC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14:paraId="331D1AF3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7"/>
          <w:szCs w:val="27"/>
        </w:rPr>
      </w:pPr>
    </w:p>
    <w:p w14:paraId="7E9FB5B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b/>
          <w:sz w:val="27"/>
          <w:szCs w:val="27"/>
        </w:rPr>
      </w:pPr>
    </w:p>
    <w:p w14:paraId="500C0F37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3F5C98">
        <w:rPr>
          <w:rFonts w:ascii="Times New Roman" w:hAnsi="Times New Roman"/>
          <w:sz w:val="28"/>
          <w:szCs w:val="28"/>
        </w:rPr>
        <w:t>КАФЕДРА «</w:t>
      </w:r>
      <w:bookmarkStart w:id="0" w:name="_Hlk206587329"/>
      <w:r w:rsidRPr="003F5C98">
        <w:rPr>
          <w:rFonts w:ascii="Times New Roman" w:hAnsi="Times New Roman"/>
          <w:sz w:val="36"/>
          <w:szCs w:val="36"/>
        </w:rPr>
        <w:t>Менеджмент и бизнес-технологии</w:t>
      </w:r>
      <w:bookmarkEnd w:id="0"/>
      <w:r w:rsidRPr="003F5C98">
        <w:rPr>
          <w:rFonts w:ascii="Times New Roman" w:hAnsi="Times New Roman"/>
          <w:sz w:val="28"/>
          <w:szCs w:val="28"/>
        </w:rPr>
        <w:t>»</w:t>
      </w:r>
    </w:p>
    <w:p w14:paraId="79B09F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7D289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14:paraId="32E0443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60A69872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723347C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34554229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45D7E07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05CABFE0" w14:textId="77777777" w:rsidR="00170BFC" w:rsidRPr="003F5C98" w:rsidRDefault="00170BFC" w:rsidP="00170BFC">
      <w:pPr>
        <w:keepNext/>
        <w:spacing w:after="0" w:line="360" w:lineRule="auto"/>
        <w:contextualSpacing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4E2F9FE8" w14:textId="77777777" w:rsidR="00170BFC" w:rsidRPr="003F5C98" w:rsidRDefault="00170BFC" w:rsidP="00170BFC">
      <w:pPr>
        <w:widowControl w:val="0"/>
        <w:spacing w:after="0" w:line="360" w:lineRule="auto"/>
        <w:contextualSpacing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b/>
          <w:bCs/>
          <w:color w:val="000000"/>
          <w:sz w:val="40"/>
          <w:szCs w:val="40"/>
          <w:lang w:bidi="ru-RU"/>
        </w:rPr>
        <w:t>Методические указания</w:t>
      </w:r>
    </w:p>
    <w:p w14:paraId="14167594" w14:textId="58D960BE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  <w:proofErr w:type="gramStart"/>
      <w:r w:rsidR="00877390">
        <w:rPr>
          <w:rFonts w:ascii="Times New Roman" w:hAnsi="Times New Roman"/>
          <w:sz w:val="28"/>
          <w:szCs w:val="24"/>
        </w:rPr>
        <w:t xml:space="preserve">производственной </w:t>
      </w:r>
      <w:r>
        <w:rPr>
          <w:rFonts w:ascii="Times New Roman" w:hAnsi="Times New Roman"/>
          <w:sz w:val="28"/>
          <w:szCs w:val="24"/>
        </w:rPr>
        <w:t xml:space="preserve"> практики</w:t>
      </w:r>
      <w:proofErr w:type="gramEnd"/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br/>
        <w:t>«</w:t>
      </w:r>
      <w:r w:rsidRPr="003F5C98">
        <w:rPr>
          <w:rFonts w:ascii="Times New Roman" w:eastAsia="Calibri" w:hAnsi="Times New Roman"/>
          <w:sz w:val="36"/>
          <w:szCs w:val="36"/>
        </w:rPr>
        <w:t>Научно-исследовательская работа</w:t>
      </w:r>
      <w:r w:rsidRPr="003F5C98">
        <w:rPr>
          <w:rFonts w:ascii="Times New Roman" w:eastAsia="Calibri" w:hAnsi="Times New Roman"/>
          <w:sz w:val="28"/>
          <w:szCs w:val="28"/>
        </w:rPr>
        <w:t>»</w:t>
      </w:r>
    </w:p>
    <w:p w14:paraId="3CA970A1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4B529D5D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3B6BE090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3492BDBE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7C85FC29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proofErr w:type="spellStart"/>
      <w:r w:rsidRPr="003F5C98">
        <w:rPr>
          <w:rFonts w:ascii="Times New Roman" w:eastAsia="Calibri" w:hAnsi="Times New Roman"/>
          <w:sz w:val="28"/>
          <w:szCs w:val="28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szCs w:val="28"/>
        </w:rPr>
        <w:t xml:space="preserve">-на-Дону </w:t>
      </w:r>
      <w:r w:rsidRPr="003F5C98">
        <w:rPr>
          <w:rFonts w:ascii="Times New Roman" w:eastAsia="Calibri" w:hAnsi="Times New Roman"/>
          <w:sz w:val="28"/>
          <w:szCs w:val="28"/>
        </w:rPr>
        <w:br/>
        <w:t>2025</w:t>
      </w:r>
    </w:p>
    <w:p w14:paraId="3B279E71" w14:textId="77777777" w:rsidR="00170BFC" w:rsidRPr="003F5C98" w:rsidRDefault="00170BFC" w:rsidP="00170BFC">
      <w:pPr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br w:type="page"/>
      </w:r>
      <w:r w:rsidRPr="003F5C98">
        <w:rPr>
          <w:rFonts w:ascii="Times New Roman" w:eastAsia="Calibri" w:hAnsi="Times New Roman"/>
          <w:sz w:val="28"/>
          <w:szCs w:val="28"/>
        </w:rPr>
        <w:lastRenderedPageBreak/>
        <w:t>УДК 658.5</w:t>
      </w:r>
    </w:p>
    <w:p w14:paraId="520692C3" w14:textId="77777777" w:rsidR="00FF26E1" w:rsidRDefault="00170BFC" w:rsidP="00170BFC">
      <w:pPr>
        <w:spacing w:after="0" w:line="360" w:lineRule="auto"/>
        <w:ind w:left="1560" w:hanging="156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t>Составитель: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д.э.н., </w:t>
      </w:r>
      <w:r>
        <w:rPr>
          <w:rFonts w:ascii="Times New Roman" w:eastAsia="Calibri" w:hAnsi="Times New Roman"/>
          <w:sz w:val="28"/>
          <w:szCs w:val="28"/>
        </w:rPr>
        <w:t xml:space="preserve">профессор кафедры Менеджмент и бизнес-технологии </w:t>
      </w:r>
    </w:p>
    <w:p w14:paraId="79F61E1A" w14:textId="0B839562" w:rsidR="00170BFC" w:rsidRPr="003F5C98" w:rsidRDefault="00170BFC" w:rsidP="00FF26E1">
      <w:pPr>
        <w:spacing w:after="0" w:line="360" w:lineRule="auto"/>
        <w:ind w:left="156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t>Ю.Ю.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>Медведева</w:t>
      </w:r>
    </w:p>
    <w:p w14:paraId="71EDCF77" w14:textId="77777777" w:rsidR="00170BFC" w:rsidRPr="003F5C98" w:rsidRDefault="00170BFC" w:rsidP="00170BF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/>
          <w:spacing w:val="20"/>
          <w:sz w:val="12"/>
          <w:szCs w:val="8"/>
        </w:rPr>
      </w:pPr>
    </w:p>
    <w:p w14:paraId="4B3D0A88" w14:textId="174BCA59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 xml:space="preserve">Методические указания </w:t>
      </w:r>
      <w:r>
        <w:rPr>
          <w:rFonts w:ascii="Times New Roman" w:hAnsi="Times New Roman"/>
          <w:sz w:val="28"/>
          <w:szCs w:val="24"/>
        </w:rPr>
        <w:t>по практической подготовке при проведении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FF26E1">
        <w:rPr>
          <w:rFonts w:ascii="Times New Roman" w:eastAsia="Calibri" w:hAnsi="Times New Roman"/>
          <w:sz w:val="28"/>
          <w:szCs w:val="28"/>
        </w:rPr>
        <w:t>производственной</w:t>
      </w:r>
      <w:r>
        <w:rPr>
          <w:rFonts w:ascii="Times New Roman" w:eastAsia="Calibri" w:hAnsi="Times New Roman"/>
          <w:sz w:val="28"/>
          <w:szCs w:val="28"/>
        </w:rPr>
        <w:t xml:space="preserve"> практики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</w:rPr>
        <w:t xml:space="preserve">«Научно-исследовательская работа». ДГТУ, г. </w:t>
      </w:r>
      <w:proofErr w:type="spellStart"/>
      <w:r w:rsidRPr="003F5C98">
        <w:rPr>
          <w:rFonts w:ascii="Times New Roman" w:eastAsia="Calibri" w:hAnsi="Times New Roman"/>
          <w:sz w:val="28"/>
          <w:lang w:bidi="ru-RU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lang w:bidi="ru-RU"/>
        </w:rPr>
        <w:t>-на-Дону, 2025 г.</w:t>
      </w:r>
    </w:p>
    <w:p w14:paraId="7FC9D872" w14:textId="759FB8DB" w:rsidR="00170BFC" w:rsidRPr="003F5C98" w:rsidRDefault="00170BFC" w:rsidP="00170BFC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В методических указаниях изложены </w:t>
      </w:r>
      <w:r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выполнению,</w:t>
      </w:r>
      <w:r w:rsidRPr="009D631C">
        <w:rPr>
          <w:rFonts w:ascii="Times New Roman" w:hAnsi="Times New Roman"/>
          <w:sz w:val="28"/>
          <w:szCs w:val="24"/>
        </w:rPr>
        <w:t xml:space="preserve"> необходимые для успешного прохождения</w:t>
      </w:r>
      <w:r w:rsidR="00FF26E1">
        <w:rPr>
          <w:rFonts w:ascii="Times New Roman" w:hAnsi="Times New Roman"/>
          <w:sz w:val="28"/>
          <w:szCs w:val="24"/>
        </w:rPr>
        <w:t xml:space="preserve"> </w:t>
      </w:r>
      <w:r w:rsidR="00FF26E1">
        <w:rPr>
          <w:rFonts w:ascii="Times New Roman" w:eastAsia="Calibri" w:hAnsi="Times New Roman"/>
          <w:sz w:val="28"/>
          <w:szCs w:val="28"/>
        </w:rPr>
        <w:t>производственной практики</w:t>
      </w:r>
      <w:r w:rsidR="00FF26E1"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="00FF26E1" w:rsidRPr="003F5C98">
        <w:rPr>
          <w:rFonts w:ascii="Times New Roman" w:eastAsia="Calibri" w:hAnsi="Times New Roman"/>
          <w:sz w:val="28"/>
        </w:rPr>
        <w:t>«Научно-исследовательская работа»</w:t>
      </w:r>
      <w:r w:rsidRPr="003F5C98">
        <w:rPr>
          <w:rFonts w:ascii="Times New Roman" w:eastAsia="Calibri" w:hAnsi="Times New Roman"/>
          <w:sz w:val="28"/>
          <w:szCs w:val="28"/>
        </w:rPr>
        <w:t>.</w:t>
      </w:r>
    </w:p>
    <w:p w14:paraId="7D8193D5" w14:textId="77777777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Предназначено для обучающихся всех форм обучения по направлению подготовки 38.04.01 «Экономика»,</w:t>
      </w:r>
      <w:r>
        <w:rPr>
          <w:rFonts w:ascii="Times New Roman" w:eastAsia="Calibri" w:hAnsi="Times New Roman"/>
          <w:sz w:val="28"/>
        </w:rPr>
        <w:t xml:space="preserve"> 38.04.02 «Менеджмент»</w:t>
      </w:r>
      <w:r w:rsidRPr="003F5C98">
        <w:rPr>
          <w:rFonts w:ascii="Times New Roman" w:eastAsia="Calibri" w:hAnsi="Times New Roman"/>
          <w:sz w:val="28"/>
        </w:rPr>
        <w:t>.</w:t>
      </w:r>
    </w:p>
    <w:p w14:paraId="6F114D7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УДК 658.5</w:t>
      </w:r>
    </w:p>
    <w:p w14:paraId="05D678A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</w:p>
    <w:p w14:paraId="0FE0243F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pacing w:val="20"/>
          <w:sz w:val="12"/>
          <w:szCs w:val="8"/>
        </w:rPr>
      </w:pPr>
    </w:p>
    <w:p w14:paraId="24DB3C7C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Печатается по решению редакционно-издательского совета</w:t>
      </w:r>
    </w:p>
    <w:p w14:paraId="09AC3259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Донского государственного технического университета</w:t>
      </w:r>
    </w:p>
    <w:p w14:paraId="2E1436E2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588A389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49A902E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Ответственный за выпуск: </w:t>
      </w:r>
    </w:p>
    <w:p w14:paraId="73E1CEF4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Заведующий кафедрой «Менеджмент и бизнес-технологии»</w:t>
      </w:r>
    </w:p>
    <w:p w14:paraId="38CD61D3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д.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</w:t>
      </w: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.н., профессор 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Борисова Л.В.</w:t>
      </w:r>
    </w:p>
    <w:p w14:paraId="3A2EA6CE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2AC20DC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В печать ___.2025 г.</w:t>
      </w:r>
    </w:p>
    <w:p w14:paraId="7198003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Формат 60×84/16. Объем __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усл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. п. л.</w:t>
      </w:r>
    </w:p>
    <w:p w14:paraId="6F4DCF5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Тираж 50 экз. Заказ № ___</w:t>
      </w:r>
    </w:p>
    <w:p w14:paraId="1717483F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733B4910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Издательский центр ДГТУ</w:t>
      </w:r>
    </w:p>
    <w:p w14:paraId="446EE326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Адрес университета и полиграфического предприятия:</w:t>
      </w:r>
    </w:p>
    <w:p w14:paraId="6D0CF7DA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344003, г.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Ростов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-на-Дону, пл. Гагарина, 1</w:t>
      </w:r>
    </w:p>
    <w:p w14:paraId="258D583D" w14:textId="77777777" w:rsidR="00170BFC" w:rsidRPr="003F5C98" w:rsidRDefault="00170BFC" w:rsidP="00170BFC">
      <w:pPr>
        <w:widowControl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3A7EE152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© Донской государственный</w:t>
      </w:r>
    </w:p>
    <w:p w14:paraId="65F2B1C4" w14:textId="3096D35E" w:rsidR="00170BFC" w:rsidRDefault="00170BFC" w:rsidP="00170BF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right"/>
        <w:rPr>
          <w:rFonts w:ascii="Times New Roman" w:hAnsi="Times New Roman"/>
          <w:spacing w:val="20"/>
          <w:sz w:val="28"/>
          <w:szCs w:val="24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технический университет, 2025</w:t>
      </w:r>
      <w:r w:rsidRPr="003F5C98">
        <w:rPr>
          <w:rFonts w:ascii="Times New Roman" w:eastAsia="Calibri" w:hAnsi="Times New Roman"/>
          <w:spacing w:val="20"/>
          <w:sz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</w:p>
    <w:p w14:paraId="09A71109" w14:textId="77777777" w:rsidR="00170BFC" w:rsidRDefault="00170BFC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5444A3E4" w14:textId="2A9AA48A" w:rsidR="001C0B51" w:rsidRPr="00170BFC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170BFC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5BDF2F43" w:rsidR="0076558D" w:rsidRPr="00170BFC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3AE2F0" w14:textId="6D7034C9" w:rsidR="001B4D05" w:rsidRPr="00170BFC" w:rsidRDefault="00FF26E1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Производственная</w:t>
      </w:r>
      <w:r w:rsidR="001B4D05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color w:val="333333"/>
          <w:sz w:val="28"/>
          <w:szCs w:val="28"/>
        </w:rPr>
        <w:t xml:space="preserve">— это вид учебной деятельности, </w:t>
      </w:r>
      <w:r w:rsidRPr="00FF26E1">
        <w:rPr>
          <w:rFonts w:ascii="Times New Roman" w:hAnsi="Times New Roman"/>
          <w:color w:val="333333"/>
          <w:sz w:val="28"/>
          <w:szCs w:val="28"/>
        </w:rPr>
        <w:t>на направлена на закрепление теоретических знаний, полученных в ходе обучения, приобретение практических навыков и компетенций, необходимых для будущей профессиональной деятельности</w:t>
      </w:r>
      <w:r w:rsidR="001B4D05" w:rsidRPr="00170BFC">
        <w:rPr>
          <w:rFonts w:ascii="Times New Roman" w:hAnsi="Times New Roman"/>
          <w:color w:val="333333"/>
          <w:sz w:val="28"/>
          <w:szCs w:val="28"/>
        </w:rPr>
        <w:t>. </w:t>
      </w:r>
    </w:p>
    <w:p w14:paraId="24D28D85" w14:textId="7118324E" w:rsidR="00FF26E1" w:rsidRDefault="00FF26E1" w:rsidP="006E1EEE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Производственная</w:t>
      </w:r>
      <w:r w:rsidR="00E67A16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>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170BFC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170BFC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="001B4D05" w:rsidRPr="00170BFC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</w:rPr>
        <w:t>Научно-исследовательская работа</w:t>
      </w:r>
      <w:r>
        <w:rPr>
          <w:rFonts w:ascii="Times New Roman" w:eastAsia="Calibri" w:hAnsi="Times New Roman"/>
          <w:sz w:val="28"/>
        </w:rPr>
        <w:t xml:space="preserve"> (НИР)</w:t>
      </w:r>
      <w:r w:rsidR="001B4D05" w:rsidRPr="00170BFC">
        <w:rPr>
          <w:rFonts w:ascii="Times New Roman" w:hAnsi="Times New Roman"/>
          <w:sz w:val="28"/>
          <w:szCs w:val="28"/>
        </w:rPr>
        <w:t xml:space="preserve"> заключается в том, что </w:t>
      </w:r>
      <w:r w:rsidR="006E1EEE" w:rsidRPr="006E1EEE">
        <w:rPr>
          <w:rFonts w:ascii="Times New Roman" w:hAnsi="Times New Roman"/>
          <w:sz w:val="28"/>
          <w:szCs w:val="28"/>
        </w:rPr>
        <w:t>НИР магистрантов выполняется на протяжении всего периода обучения в</w:t>
      </w:r>
      <w:r w:rsidR="006E1EEE">
        <w:rPr>
          <w:rFonts w:ascii="Times New Roman" w:hAnsi="Times New Roman"/>
          <w:sz w:val="28"/>
          <w:szCs w:val="28"/>
        </w:rPr>
        <w:t xml:space="preserve"> </w:t>
      </w:r>
      <w:r w:rsidR="006E1EEE" w:rsidRPr="006E1EEE">
        <w:rPr>
          <w:rFonts w:ascii="Times New Roman" w:hAnsi="Times New Roman"/>
          <w:sz w:val="28"/>
          <w:szCs w:val="28"/>
        </w:rPr>
        <w:t>магистратуре согласно учебного план</w:t>
      </w:r>
      <w:r w:rsidRPr="00FF26E1">
        <w:rPr>
          <w:rFonts w:ascii="Times New Roman" w:hAnsi="Times New Roman"/>
          <w:sz w:val="28"/>
          <w:szCs w:val="28"/>
        </w:rPr>
        <w:t>. Результаты исследования оформляются в виде</w:t>
      </w:r>
      <w:r>
        <w:rPr>
          <w:rFonts w:ascii="Times New Roman" w:hAnsi="Times New Roman"/>
          <w:sz w:val="28"/>
          <w:szCs w:val="28"/>
        </w:rPr>
        <w:t xml:space="preserve"> двух </w:t>
      </w:r>
      <w:r w:rsidRPr="00FF26E1">
        <w:rPr>
          <w:rFonts w:ascii="Times New Roman" w:hAnsi="Times New Roman"/>
          <w:sz w:val="28"/>
          <w:szCs w:val="28"/>
        </w:rPr>
        <w:t>отчетов, которые оцениваются научным руководителем.</w:t>
      </w:r>
    </w:p>
    <w:p w14:paraId="4009082C" w14:textId="7257DC1E" w:rsidR="000F2228" w:rsidRPr="000F2228" w:rsidRDefault="000F2228" w:rsidP="000F2228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0F2228">
        <w:rPr>
          <w:rFonts w:ascii="Times New Roman" w:hAnsi="Times New Roman"/>
          <w:sz w:val="28"/>
          <w:szCs w:val="28"/>
        </w:rPr>
        <w:t>Научно-исследовательская работа является обязательной составляющей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магистерской программы и направлена на формирование общекультурных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профессиональных компетенций в соответствии с требованиями ФГОС ВО.</w:t>
      </w:r>
    </w:p>
    <w:p w14:paraId="744C1345" w14:textId="592A3354" w:rsidR="000F2228" w:rsidRDefault="000F2228" w:rsidP="000F2228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0F2228">
        <w:rPr>
          <w:rFonts w:ascii="Times New Roman" w:hAnsi="Times New Roman"/>
          <w:sz w:val="28"/>
          <w:szCs w:val="28"/>
        </w:rPr>
        <w:t>НИР предполагает исследовательскую работу, направленную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формирование и развитие у магистрантов способности к самостоятельным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теоретическим и практическим суждениям и выводам, умений объективной 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научной информации, свободы научного поиска и стремления к применению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научных знаний в образовательной деятельности и может осуществляется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различных формах. Помимо этого, она непосредственно связана с темой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2228">
        <w:rPr>
          <w:rFonts w:ascii="Times New Roman" w:hAnsi="Times New Roman"/>
          <w:sz w:val="28"/>
          <w:szCs w:val="28"/>
        </w:rPr>
        <w:t>выпускной квалификационной работы – магистерской диссертации.</w:t>
      </w:r>
    </w:p>
    <w:p w14:paraId="5620B4A1" w14:textId="059E4FF6" w:rsidR="001B4D05" w:rsidRPr="00170BFC" w:rsidRDefault="00FF26E1" w:rsidP="000F2228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B4D05" w:rsidRPr="00170BFC">
        <w:rPr>
          <w:rFonts w:ascii="Times New Roman" w:hAnsi="Times New Roman"/>
          <w:sz w:val="28"/>
          <w:szCs w:val="28"/>
        </w:rPr>
        <w:t xml:space="preserve">бучающиеся выполняют </w:t>
      </w:r>
      <w:r w:rsidR="00202E90" w:rsidRPr="00170BFC">
        <w:rPr>
          <w:rFonts w:ascii="Times New Roman" w:hAnsi="Times New Roman"/>
          <w:sz w:val="28"/>
          <w:szCs w:val="28"/>
        </w:rPr>
        <w:t>индивидуальные</w:t>
      </w:r>
      <w:r w:rsidR="00E67A16"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170BFC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170BFC">
        <w:rPr>
          <w:rFonts w:ascii="Times New Roman" w:hAnsi="Times New Roman"/>
          <w:sz w:val="28"/>
          <w:szCs w:val="28"/>
        </w:rPr>
        <w:t>согласно рабочей программе в рамках направления подготовки</w:t>
      </w:r>
      <w:r w:rsidR="00521B46" w:rsidRPr="00170BFC">
        <w:rPr>
          <w:rFonts w:ascii="Times New Roman" w:hAnsi="Times New Roman"/>
          <w:sz w:val="28"/>
          <w:szCs w:val="28"/>
        </w:rPr>
        <w:t xml:space="preserve"> магистратуры </w:t>
      </w:r>
      <w:r w:rsidR="001B4D05" w:rsidRPr="00170BFC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170BFC">
        <w:rPr>
          <w:rFonts w:ascii="Times New Roman" w:hAnsi="Times New Roman"/>
          <w:sz w:val="28"/>
          <w:szCs w:val="28"/>
        </w:rPr>
        <w:t>. Данная 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="00E67A16" w:rsidRPr="00170BFC">
        <w:rPr>
          <w:rFonts w:ascii="Times New Roman" w:hAnsi="Times New Roman"/>
          <w:sz w:val="28"/>
          <w:szCs w:val="28"/>
        </w:rPr>
        <w:t xml:space="preserve"> и выездной</w:t>
      </w:r>
      <w:r w:rsidR="001B4D05" w:rsidRPr="00170BFC">
        <w:rPr>
          <w:rFonts w:ascii="Times New Roman" w:hAnsi="Times New Roman"/>
          <w:sz w:val="28"/>
          <w:szCs w:val="28"/>
        </w:rPr>
        <w:t xml:space="preserve"> и</w:t>
      </w:r>
      <w:r w:rsidR="00202E90" w:rsidRPr="00170BFC">
        <w:rPr>
          <w:rFonts w:ascii="Times New Roman" w:hAnsi="Times New Roman"/>
          <w:sz w:val="28"/>
          <w:szCs w:val="28"/>
        </w:rPr>
        <w:t xml:space="preserve"> может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ся </w:t>
      </w:r>
      <w:r w:rsidR="00202E90" w:rsidRPr="00170BFC">
        <w:rPr>
          <w:rFonts w:ascii="Times New Roman" w:hAnsi="Times New Roman"/>
          <w:sz w:val="28"/>
          <w:szCs w:val="28"/>
        </w:rPr>
        <w:t xml:space="preserve">как </w:t>
      </w:r>
      <w:r w:rsidR="001B4D05" w:rsidRPr="00170BFC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170BFC">
        <w:rPr>
          <w:rFonts w:ascii="Times New Roman" w:hAnsi="Times New Roman"/>
          <w:sz w:val="28"/>
          <w:szCs w:val="28"/>
        </w:rPr>
        <w:t>, так</w:t>
      </w:r>
      <w:r w:rsidR="001B4D05" w:rsidRPr="00170BFC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170BFC">
        <w:rPr>
          <w:rFonts w:ascii="Times New Roman" w:hAnsi="Times New Roman"/>
          <w:sz w:val="28"/>
          <w:szCs w:val="28"/>
        </w:rPr>
        <w:t>и</w:t>
      </w:r>
      <w:r w:rsidR="00B72B08" w:rsidRPr="00170BFC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170BFC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170BFC">
        <w:rPr>
          <w:rFonts w:ascii="Times New Roman" w:hAnsi="Times New Roman"/>
          <w:sz w:val="28"/>
          <w:szCs w:val="28"/>
        </w:rPr>
        <w:t>е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Style w:val="fontstyle31"/>
          <w:rFonts w:ascii="Times New Roman" w:hAnsi="Times New Roman"/>
        </w:rPr>
        <w:t>(далее – профильная организация).</w:t>
      </w:r>
      <w:r w:rsidR="000F2228" w:rsidRPr="000F2228">
        <w:t xml:space="preserve"> </w:t>
      </w:r>
      <w:r w:rsidR="000F2228" w:rsidRPr="000F2228">
        <w:rPr>
          <w:rStyle w:val="fontstyle31"/>
          <w:rFonts w:ascii="Times New Roman" w:hAnsi="Times New Roman"/>
        </w:rPr>
        <w:t>НИР магистрантов может осуществляться на базе университета, в научно</w:t>
      </w:r>
      <w:r w:rsidR="000F2228">
        <w:rPr>
          <w:rStyle w:val="fontstyle31"/>
          <w:rFonts w:ascii="Times New Roman" w:hAnsi="Times New Roman"/>
        </w:rPr>
        <w:t>-</w:t>
      </w:r>
      <w:r w:rsidR="000F2228" w:rsidRPr="000F2228">
        <w:rPr>
          <w:rStyle w:val="fontstyle31"/>
          <w:rFonts w:ascii="Times New Roman" w:hAnsi="Times New Roman"/>
        </w:rPr>
        <w:t>исследовательских и образовательных учреждениях, научно-исследовательских</w:t>
      </w:r>
      <w:r w:rsidR="000F2228">
        <w:rPr>
          <w:rStyle w:val="fontstyle31"/>
          <w:rFonts w:ascii="Times New Roman" w:hAnsi="Times New Roman"/>
        </w:rPr>
        <w:t xml:space="preserve"> </w:t>
      </w:r>
      <w:r w:rsidR="000F2228" w:rsidRPr="000F2228">
        <w:rPr>
          <w:rStyle w:val="fontstyle31"/>
          <w:rFonts w:ascii="Times New Roman" w:hAnsi="Times New Roman"/>
        </w:rPr>
        <w:t>лабораториях и научно-образовательных центрах</w:t>
      </w:r>
      <w:r w:rsidR="000F2228">
        <w:rPr>
          <w:rStyle w:val="fontstyle31"/>
          <w:rFonts w:ascii="Times New Roman" w:hAnsi="Times New Roman"/>
        </w:rPr>
        <w:t>.</w:t>
      </w:r>
    </w:p>
    <w:p w14:paraId="3FBE5B1B" w14:textId="34A15E3E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Вид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FF26E1">
        <w:rPr>
          <w:rFonts w:ascii="Times New Roman" w:hAnsi="Times New Roman"/>
          <w:sz w:val="28"/>
          <w:szCs w:val="28"/>
        </w:rPr>
        <w:t>производственная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04B9F3C1" w14:textId="4CB58209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Тип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FF26E1">
        <w:rPr>
          <w:rStyle w:val="FontStyle89"/>
          <w:rFonts w:ascii="Times New Roman" w:hAnsi="Times New Roman"/>
          <w:sz w:val="28"/>
          <w:szCs w:val="28"/>
        </w:rPr>
        <w:t>научно-исследовательская работа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23212CCF" w:rsidR="001B4D05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Style w:val="FontStyle89"/>
          <w:rFonts w:ascii="Times New Roman" w:hAnsi="Times New Roman"/>
          <w:sz w:val="28"/>
          <w:szCs w:val="28"/>
        </w:rPr>
        <w:t>стационарная, выездная</w:t>
      </w:r>
      <w:r w:rsidR="00233DA9" w:rsidRPr="00170BFC">
        <w:rPr>
          <w:rFonts w:ascii="Times New Roman" w:hAnsi="Times New Roman"/>
          <w:sz w:val="28"/>
          <w:szCs w:val="28"/>
        </w:rPr>
        <w:t>.</w:t>
      </w:r>
      <w:r w:rsidRPr="00170BFC">
        <w:rPr>
          <w:rFonts w:ascii="Times New Roman" w:hAnsi="Times New Roman"/>
          <w:sz w:val="28"/>
          <w:szCs w:val="28"/>
        </w:rPr>
        <w:t xml:space="preserve"> </w:t>
      </w:r>
    </w:p>
    <w:p w14:paraId="088C8918" w14:textId="271817CE" w:rsidR="00233DA9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Форма </w:t>
      </w:r>
      <w:r w:rsidR="00233DA9" w:rsidRPr="00170BFC">
        <w:rPr>
          <w:rFonts w:ascii="Times New Roman" w:hAnsi="Times New Roman"/>
          <w:sz w:val="28"/>
          <w:szCs w:val="28"/>
        </w:rPr>
        <w:t xml:space="preserve">проведения практики – </w:t>
      </w:r>
      <w:r w:rsidR="00E67A16" w:rsidRPr="00170BFC">
        <w:rPr>
          <w:rFonts w:ascii="Times New Roman" w:hAnsi="Times New Roman"/>
          <w:sz w:val="28"/>
          <w:szCs w:val="28"/>
        </w:rPr>
        <w:t>дискретно</w:t>
      </w:r>
      <w:r w:rsidR="00233DA9" w:rsidRPr="00170BFC">
        <w:rPr>
          <w:rFonts w:ascii="Times New Roman" w:hAnsi="Times New Roman"/>
          <w:sz w:val="28"/>
          <w:szCs w:val="28"/>
        </w:rPr>
        <w:t>.</w:t>
      </w:r>
    </w:p>
    <w:p w14:paraId="70013A85" w14:textId="2E5C988A" w:rsidR="001B4D05" w:rsidRPr="00170BFC" w:rsidRDefault="00233DA9" w:rsidP="000F222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Продолжительность практики –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Fonts w:ascii="Times New Roman" w:hAnsi="Times New Roman"/>
          <w:sz w:val="28"/>
          <w:szCs w:val="28"/>
        </w:rPr>
        <w:t xml:space="preserve">2 </w:t>
      </w:r>
      <w:r w:rsidRPr="00170BFC">
        <w:rPr>
          <w:rFonts w:ascii="Times New Roman" w:hAnsi="Times New Roman"/>
          <w:sz w:val="28"/>
          <w:szCs w:val="28"/>
        </w:rPr>
        <w:t>недели</w:t>
      </w:r>
      <w:r w:rsidR="00FF26E1">
        <w:rPr>
          <w:rFonts w:ascii="Times New Roman" w:hAnsi="Times New Roman"/>
          <w:sz w:val="28"/>
          <w:szCs w:val="28"/>
        </w:rPr>
        <w:t xml:space="preserve"> на </w:t>
      </w:r>
      <w:r w:rsidR="000F2228">
        <w:rPr>
          <w:rFonts w:ascii="Times New Roman" w:hAnsi="Times New Roman"/>
          <w:sz w:val="28"/>
          <w:szCs w:val="28"/>
        </w:rPr>
        <w:t xml:space="preserve">1 </w:t>
      </w:r>
      <w:r w:rsidR="00FF26E1">
        <w:rPr>
          <w:rFonts w:ascii="Times New Roman" w:hAnsi="Times New Roman"/>
          <w:sz w:val="28"/>
          <w:szCs w:val="28"/>
        </w:rPr>
        <w:t>курсе</w:t>
      </w:r>
      <w:r w:rsidR="000F2228">
        <w:rPr>
          <w:rFonts w:ascii="Times New Roman" w:hAnsi="Times New Roman"/>
          <w:sz w:val="28"/>
          <w:szCs w:val="28"/>
        </w:rPr>
        <w:t>, 2 недели на 2 курсе.</w:t>
      </w:r>
    </w:p>
    <w:p w14:paraId="65F4FFA1" w14:textId="77777777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170BFC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77D3005C" w14:textId="77777777" w:rsid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Основной целью НИР магистранта является развитие способности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самостоятельного осуществления научно-исследовательской работы.</w:t>
      </w:r>
    </w:p>
    <w:p w14:paraId="763CDAE1" w14:textId="30E2334D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Научно-исследовательская работа выполняется магистрантом под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руководством научного руководителя. Направление научно- исследовательских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работ магистранта определяется в соответствии с магистерской программой и темой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магистерской диссертации.</w:t>
      </w:r>
    </w:p>
    <w:p w14:paraId="17A5F183" w14:textId="70D6DF0C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Задачи НИР магистрантов:</w:t>
      </w:r>
    </w:p>
    <w:p w14:paraId="55EDB9C9" w14:textId="57E8E757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lastRenderedPageBreak/>
        <w:t>- становление профессионального научно-исследовательского мышления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магистрантов, формирование у них четкого представления об основных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профессиональных задачах, способах их решения;</w:t>
      </w:r>
    </w:p>
    <w:p w14:paraId="1A1C06E9" w14:textId="77777777" w:rsid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- формирование умений использовать современные технологии сбора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информации, обработки и интерпретации полученных экспериментальных и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 xml:space="preserve">эмпирических данных, владение современными методами исследований; </w:t>
      </w:r>
    </w:p>
    <w:p w14:paraId="44E14981" w14:textId="53C794CF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- формирование готовности проектировать и реализовывать в образовательной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практике содержание учебных программ, владеть инновационными</w:t>
      </w:r>
      <w:r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образовательными технологиями;</w:t>
      </w:r>
    </w:p>
    <w:p w14:paraId="4CEA1975" w14:textId="4CC77A0E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- обеспечение готовности к профессиональному самосовершенствованию,</w:t>
      </w:r>
      <w:r w:rsidR="006E1EEE"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развитию инновационного мышления и творческого потенциала,</w:t>
      </w:r>
      <w:r w:rsidR="006E1EEE"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профессионального мастерства;</w:t>
      </w:r>
    </w:p>
    <w:p w14:paraId="7AA1252B" w14:textId="0CFBFC37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- самостоятельное формулирование и решение задач, возникающих в ходе</w:t>
      </w:r>
      <w:r w:rsidR="006E1EEE"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научно-исследовательской и педагогической деятельности и требующих</w:t>
      </w:r>
      <w:r w:rsidR="006E1EEE"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углубленных профессиональных знаний;</w:t>
      </w:r>
    </w:p>
    <w:p w14:paraId="47861792" w14:textId="4BBB2ACE" w:rsidR="00AC5689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0F2228">
        <w:rPr>
          <w:rStyle w:val="fontstyle21"/>
          <w:rFonts w:ascii="Times New Roman" w:hAnsi="Times New Roman"/>
          <w:color w:val="auto"/>
        </w:rPr>
        <w:t>- проведение библиографической работы с привлечением современных</w:t>
      </w:r>
      <w:r w:rsidR="006E1EEE">
        <w:rPr>
          <w:rStyle w:val="fontstyle21"/>
          <w:rFonts w:ascii="Times New Roman" w:hAnsi="Times New Roman"/>
          <w:color w:val="auto"/>
        </w:rPr>
        <w:t xml:space="preserve"> </w:t>
      </w:r>
      <w:r w:rsidRPr="000F2228">
        <w:rPr>
          <w:rStyle w:val="fontstyle21"/>
          <w:rFonts w:ascii="Times New Roman" w:hAnsi="Times New Roman"/>
          <w:color w:val="auto"/>
        </w:rPr>
        <w:t>информационных технологий.</w:t>
      </w:r>
    </w:p>
    <w:p w14:paraId="4F203810" w14:textId="77777777" w:rsidR="000F2228" w:rsidRPr="000F2228" w:rsidRDefault="000F2228" w:rsidP="000F2228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</w:p>
    <w:p w14:paraId="4C4A357B" w14:textId="7A5E4B07" w:rsidR="00A927E2" w:rsidRPr="000F2228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bCs/>
          <w:color w:val="auto"/>
        </w:rPr>
      </w:pPr>
      <w:r w:rsidRPr="000F2228">
        <w:rPr>
          <w:rStyle w:val="fontstyle21"/>
          <w:rFonts w:ascii="Times New Roman" w:hAnsi="Times New Roman"/>
          <w:b/>
          <w:bCs/>
          <w:color w:val="auto"/>
        </w:rPr>
        <w:t xml:space="preserve">Организация </w:t>
      </w:r>
      <w:r w:rsidR="003E2B77" w:rsidRPr="000F2228">
        <w:rPr>
          <w:rStyle w:val="fontstyle21"/>
          <w:rFonts w:ascii="Times New Roman" w:hAnsi="Times New Roman"/>
          <w:b/>
          <w:bCs/>
          <w:color w:val="auto"/>
        </w:rPr>
        <w:t>и проведение практики</w:t>
      </w:r>
    </w:p>
    <w:p w14:paraId="08C79503" w14:textId="6C2D3904" w:rsidR="009D4CDB" w:rsidRPr="00170BFC" w:rsidRDefault="006E1EEE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31"/>
          <w:rFonts w:ascii="Times New Roman" w:hAnsi="Times New Roman"/>
        </w:rPr>
        <w:t>Производственная практика НИР</w:t>
      </w:r>
      <w:r w:rsidR="00490C83" w:rsidRPr="00170BFC">
        <w:rPr>
          <w:rStyle w:val="fontstyle31"/>
          <w:rFonts w:ascii="Times New Roman" w:hAnsi="Times New Roman"/>
        </w:rPr>
        <w:t xml:space="preserve"> может быть реализована</w:t>
      </w:r>
      <w:r w:rsidR="00B07D5B" w:rsidRPr="00170BFC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170BFC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41"/>
          <w:rFonts w:ascii="Times New Roman" w:hAnsi="Times New Roman"/>
        </w:rPr>
        <w:t xml:space="preserve">- </w:t>
      </w:r>
      <w:r w:rsidRPr="00170BFC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образовательной программы,</w:t>
      </w:r>
      <w:r w:rsidR="00B70B75" w:rsidRPr="00170BFC">
        <w:rPr>
          <w:rStyle w:val="fontstyle31"/>
          <w:rFonts w:ascii="Times New Roman" w:hAnsi="Times New Roman"/>
        </w:rPr>
        <w:t xml:space="preserve"> либо</w:t>
      </w:r>
      <w:r w:rsidRPr="00170BFC">
        <w:rPr>
          <w:rStyle w:val="fontstyle31"/>
          <w:rFonts w:ascii="Times New Roman" w:hAnsi="Times New Roman"/>
        </w:rPr>
        <w:t xml:space="preserve"> в структурном подразделении профильной организации,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170BFC">
        <w:rPr>
          <w:rStyle w:val="fontstyle41"/>
          <w:rFonts w:ascii="Times New Roman" w:hAnsi="Times New Roman"/>
        </w:rPr>
        <w:t>;</w:t>
      </w:r>
    </w:p>
    <w:p w14:paraId="31B5D81B" w14:textId="47F7EF49" w:rsidR="009D4CDB" w:rsidRDefault="00B07D5B" w:rsidP="009D4CDB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41"/>
          <w:rFonts w:ascii="Times New Roman" w:hAnsi="Times New Roman"/>
        </w:rPr>
        <w:t xml:space="preserve">- </w:t>
      </w:r>
      <w:r w:rsidRPr="00170BFC">
        <w:rPr>
          <w:rStyle w:val="fontstyle31"/>
          <w:rFonts w:ascii="Times New Roman" w:hAnsi="Times New Roman"/>
        </w:rPr>
        <w:t>в структурных подразделениях ДГТУ</w:t>
      </w:r>
      <w:r w:rsidRPr="00170BFC">
        <w:rPr>
          <w:rStyle w:val="fontstyle41"/>
          <w:rFonts w:ascii="Times New Roman" w:hAnsi="Times New Roman"/>
        </w:rPr>
        <w:t xml:space="preserve">, </w:t>
      </w:r>
      <w:r w:rsidRPr="00170BFC">
        <w:rPr>
          <w:rStyle w:val="fontstyle31"/>
          <w:rFonts w:ascii="Times New Roman" w:hAnsi="Times New Roman"/>
        </w:rPr>
        <w:t>предназначенных для</w:t>
      </w:r>
      <w:r w:rsidR="00ED4876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проведения практи</w:t>
      </w:r>
      <w:r w:rsidR="00ED4876" w:rsidRPr="00170BFC">
        <w:rPr>
          <w:rStyle w:val="fontstyle31"/>
          <w:rFonts w:ascii="Times New Roman" w:hAnsi="Times New Roman"/>
        </w:rPr>
        <w:t>ки</w:t>
      </w:r>
      <w:r w:rsidR="00067D6E" w:rsidRPr="00170BFC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DA39C50" w14:textId="41F6CB8F" w:rsidR="006E1EEE" w:rsidRPr="00170BFC" w:rsidRDefault="006E1EEE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21"/>
          <w:rFonts w:ascii="Times New Roman" w:hAnsi="Times New Roman"/>
        </w:rPr>
        <w:t xml:space="preserve">- </w:t>
      </w:r>
      <w:r w:rsidRPr="000F2228">
        <w:rPr>
          <w:rStyle w:val="fontstyle31"/>
          <w:rFonts w:ascii="Times New Roman" w:hAnsi="Times New Roman"/>
        </w:rPr>
        <w:t>в научно</w:t>
      </w:r>
      <w:r>
        <w:rPr>
          <w:rStyle w:val="fontstyle31"/>
          <w:rFonts w:ascii="Times New Roman" w:hAnsi="Times New Roman"/>
        </w:rPr>
        <w:t>-</w:t>
      </w:r>
      <w:r w:rsidRPr="000F2228">
        <w:rPr>
          <w:rStyle w:val="fontstyle31"/>
          <w:rFonts w:ascii="Times New Roman" w:hAnsi="Times New Roman"/>
        </w:rPr>
        <w:t>исследовательских и образовательных учреждениях, научно-исследовательских</w:t>
      </w:r>
      <w:r>
        <w:rPr>
          <w:rStyle w:val="fontstyle31"/>
          <w:rFonts w:ascii="Times New Roman" w:hAnsi="Times New Roman"/>
        </w:rPr>
        <w:t xml:space="preserve"> </w:t>
      </w:r>
      <w:r w:rsidRPr="000F2228">
        <w:rPr>
          <w:rStyle w:val="fontstyle31"/>
          <w:rFonts w:ascii="Times New Roman" w:hAnsi="Times New Roman"/>
        </w:rPr>
        <w:t>лабораториях и научно-образовательных центрах</w:t>
      </w:r>
      <w:r>
        <w:rPr>
          <w:rStyle w:val="fontstyle31"/>
          <w:rFonts w:ascii="Times New Roman" w:hAnsi="Times New Roman"/>
        </w:rPr>
        <w:t>.</w:t>
      </w:r>
    </w:p>
    <w:p w14:paraId="08AB4BFA" w14:textId="483FC820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</w:t>
      </w:r>
      <w:r w:rsidR="00F5473C" w:rsidRPr="00170BFC">
        <w:rPr>
          <w:rStyle w:val="fontstyle01"/>
          <w:rFonts w:ascii="Times New Roman" w:hAnsi="Times New Roman"/>
        </w:rPr>
        <w:t xml:space="preserve"> прохождении практи</w:t>
      </w:r>
      <w:r w:rsidRPr="00170BFC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170BFC">
        <w:rPr>
          <w:rStyle w:val="fontstyle01"/>
          <w:rFonts w:ascii="Times New Roman" w:hAnsi="Times New Roman"/>
        </w:rPr>
        <w:t xml:space="preserve">о </w:t>
      </w:r>
      <w:r w:rsidRPr="00170BFC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170BFC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170BFC">
        <w:rPr>
          <w:rStyle w:val="fontstyle01"/>
          <w:rFonts w:ascii="Times New Roman" w:hAnsi="Times New Roman"/>
        </w:rPr>
        <w:t xml:space="preserve"> практику</w:t>
      </w:r>
      <w:r w:rsidRPr="00170BFC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осваив</w:t>
      </w:r>
      <w:r w:rsidR="00AC5689" w:rsidRPr="00170BFC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170BFC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До начала практики проводит</w:t>
      </w:r>
      <w:r w:rsidR="00B70B75" w:rsidRPr="00170BFC">
        <w:rPr>
          <w:rStyle w:val="fontstyle21"/>
          <w:rFonts w:ascii="Times New Roman" w:hAnsi="Times New Roman"/>
        </w:rPr>
        <w:t>ся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70B75" w:rsidRPr="00170BFC">
        <w:rPr>
          <w:rStyle w:val="fontstyle21"/>
          <w:rFonts w:ascii="Times New Roman" w:hAnsi="Times New Roman"/>
        </w:rPr>
        <w:t>организационное</w:t>
      </w:r>
      <w:r w:rsidRPr="00170BFC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170BFC">
        <w:rPr>
          <w:rStyle w:val="fontstyle21"/>
          <w:rFonts w:ascii="Times New Roman" w:hAnsi="Times New Roman"/>
        </w:rPr>
        <w:t xml:space="preserve"> от ДГТУ</w:t>
      </w:r>
      <w:r w:rsidRPr="00170BFC">
        <w:rPr>
          <w:rStyle w:val="fontstyle21"/>
          <w:rFonts w:ascii="Times New Roman" w:hAnsi="Times New Roman"/>
        </w:rPr>
        <w:t xml:space="preserve"> для обсуждения целей, </w:t>
      </w:r>
      <w:r w:rsidRPr="00170BFC">
        <w:rPr>
          <w:rStyle w:val="fontstyle21"/>
          <w:rFonts w:ascii="Times New Roman" w:hAnsi="Times New Roman"/>
        </w:rPr>
        <w:lastRenderedPageBreak/>
        <w:t>задач и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задания, рабоч</w:t>
      </w:r>
      <w:r w:rsidR="00B70B75" w:rsidRPr="00170BFC">
        <w:rPr>
          <w:rStyle w:val="fontstyle21"/>
          <w:rFonts w:ascii="Times New Roman" w:hAnsi="Times New Roman"/>
        </w:rPr>
        <w:t>ая программа</w:t>
      </w:r>
      <w:r w:rsidRPr="00170BFC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170BFC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170BFC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="000E766B" w:rsidRPr="00170BFC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170BFC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170BFC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70BFC">
        <w:rPr>
          <w:rStyle w:val="fontstyle01"/>
          <w:rFonts w:ascii="Times New Roman" w:hAnsi="Times New Roman"/>
          <w:b/>
        </w:rPr>
        <w:t>Права и о</w:t>
      </w:r>
      <w:r w:rsidR="00B07D5B" w:rsidRPr="00170BFC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170BFC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170BFC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Pr="00170BFC">
        <w:rPr>
          <w:rStyle w:val="fontstyle21"/>
          <w:rFonts w:ascii="Times New Roman" w:hAnsi="Times New Roman"/>
        </w:rPr>
        <w:t xml:space="preserve"> обязаны</w:t>
      </w:r>
      <w:r w:rsidR="00F5473C" w:rsidRPr="00170BFC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-</w:t>
      </w:r>
      <w:r w:rsidR="00B07D5B" w:rsidRPr="00170BFC">
        <w:rPr>
          <w:rStyle w:val="fontstyle21"/>
          <w:rFonts w:ascii="Times New Roman" w:hAnsi="Times New Roman"/>
        </w:rPr>
        <w:t xml:space="preserve"> не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07D5B" w:rsidRPr="00170BFC">
        <w:rPr>
          <w:rStyle w:val="fontstyle21"/>
          <w:rFonts w:ascii="Times New Roman" w:hAnsi="Times New Roman"/>
        </w:rPr>
        <w:t>позднее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170BFC">
        <w:rPr>
          <w:rStyle w:val="fontstyle2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170BFC">
        <w:rPr>
          <w:rStyle w:val="fontstyle01"/>
          <w:rFonts w:ascii="Times New Roman" w:hAnsi="Times New Roman"/>
        </w:rPr>
        <w:t>обсудить</w:t>
      </w:r>
      <w:r w:rsidR="0064281E" w:rsidRPr="00170BFC">
        <w:rPr>
          <w:rStyle w:val="fontstyle01"/>
          <w:rFonts w:ascii="Times New Roman" w:hAnsi="Times New Roman"/>
        </w:rPr>
        <w:t xml:space="preserve"> задание на</w:t>
      </w:r>
      <w:r w:rsidRPr="00170BFC">
        <w:rPr>
          <w:rStyle w:val="fontstyle01"/>
          <w:rFonts w:ascii="Times New Roman" w:hAnsi="Times New Roman"/>
        </w:rPr>
        <w:t xml:space="preserve"> </w:t>
      </w:r>
      <w:r w:rsidR="007E6EDC" w:rsidRPr="00170BFC">
        <w:rPr>
          <w:rStyle w:val="fontstyle01"/>
          <w:rFonts w:ascii="Times New Roman" w:hAnsi="Times New Roman"/>
        </w:rPr>
        <w:t>практику</w:t>
      </w:r>
      <w:r w:rsidRPr="00170BFC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170BFC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170BFC">
        <w:rPr>
          <w:rStyle w:val="fontstyle01"/>
          <w:rFonts w:ascii="Times New Roman" w:hAnsi="Times New Roman"/>
        </w:rPr>
        <w:t xml:space="preserve"> по</w:t>
      </w:r>
      <w:r w:rsidRPr="00170BFC">
        <w:rPr>
          <w:rStyle w:val="fontstyle01"/>
          <w:rFonts w:ascii="Times New Roman" w:hAnsi="Times New Roman"/>
        </w:rPr>
        <w:t xml:space="preserve"> практи</w:t>
      </w:r>
      <w:r w:rsidR="007E6EDC" w:rsidRPr="00170BFC">
        <w:rPr>
          <w:rStyle w:val="fontstyle01"/>
          <w:rFonts w:ascii="Times New Roman" w:hAnsi="Times New Roman"/>
        </w:rPr>
        <w:t>к</w:t>
      </w:r>
      <w:r w:rsidR="008B7D02" w:rsidRPr="00170BFC">
        <w:rPr>
          <w:rStyle w:val="fontstyle01"/>
          <w:rFonts w:ascii="Times New Roman" w:hAnsi="Times New Roman"/>
        </w:rPr>
        <w:t>е</w:t>
      </w:r>
      <w:r w:rsidR="007E6EDC" w:rsidRPr="00170BFC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170BFC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 xml:space="preserve">оставить отчет </w:t>
      </w:r>
      <w:r w:rsidR="004032D6" w:rsidRPr="00170BFC">
        <w:rPr>
          <w:rStyle w:val="fontstyle01"/>
          <w:rFonts w:ascii="Times New Roman" w:hAnsi="Times New Roman"/>
        </w:rPr>
        <w:t xml:space="preserve">по </w:t>
      </w:r>
      <w:r w:rsidR="0064281E" w:rsidRPr="00170BFC">
        <w:rPr>
          <w:rStyle w:val="fontstyle01"/>
          <w:rFonts w:ascii="Times New Roman" w:hAnsi="Times New Roman"/>
        </w:rPr>
        <w:t>практик</w:t>
      </w:r>
      <w:r w:rsidR="004032D6" w:rsidRPr="00170BFC">
        <w:rPr>
          <w:rStyle w:val="fontstyle01"/>
          <w:rFonts w:ascii="Times New Roman" w:hAnsi="Times New Roman"/>
        </w:rPr>
        <w:t>е</w:t>
      </w:r>
      <w:r w:rsidR="0064281E" w:rsidRPr="00170BFC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в</w:t>
      </w:r>
      <w:r w:rsidRPr="00170BFC">
        <w:rPr>
          <w:rStyle w:val="fontstyle0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>установленные сроки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защитить </w:t>
      </w:r>
      <w:r w:rsidR="004032D6" w:rsidRPr="00170BFC">
        <w:rPr>
          <w:rStyle w:val="fontstyle01"/>
          <w:rFonts w:ascii="Times New Roman" w:hAnsi="Times New Roman"/>
        </w:rPr>
        <w:t>его</w:t>
      </w:r>
      <w:r w:rsidRPr="00170BFC">
        <w:rPr>
          <w:rStyle w:val="fontstyle01"/>
          <w:rFonts w:ascii="Times New Roman" w:hAnsi="Times New Roman"/>
        </w:rPr>
        <w:t>.</w:t>
      </w:r>
    </w:p>
    <w:p w14:paraId="5FB457D3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>в случае наличия самостоятельно найденного обучающимся места прохождения практики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170BFC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где он является участником</w:t>
      </w:r>
      <w:r w:rsidRPr="00170BFC">
        <w:rPr>
          <w:rStyle w:val="fontstyle21"/>
          <w:rFonts w:ascii="Times New Roman" w:hAnsi="Times New Roman"/>
        </w:rPr>
        <w:t>).</w:t>
      </w:r>
    </w:p>
    <w:p w14:paraId="249A1870" w14:textId="2377DF23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170BFC">
        <w:rPr>
          <w:rStyle w:val="fontstyle01"/>
          <w:rFonts w:ascii="Times New Roman" w:hAnsi="Times New Roman"/>
        </w:rPr>
        <w:t xml:space="preserve"> практики</w:t>
      </w:r>
      <w:r w:rsidRPr="00170BFC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Pr="00170BFC">
        <w:rPr>
          <w:rFonts w:ascii="Times New Roman" w:hAnsi="Times New Roman"/>
          <w:color w:val="000000"/>
          <w:sz w:val="28"/>
          <w:szCs w:val="28"/>
        </w:rPr>
        <w:br/>
      </w:r>
      <w:r w:rsidRPr="00170BFC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425B2D96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16 до 18 лет – не более 35 часов в неделю;</w:t>
      </w:r>
    </w:p>
    <w:p w14:paraId="3EF0BA72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170BFC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170BFC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1F0FA066" w:rsidR="00835459" w:rsidRPr="00170BFC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170BF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170B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lastRenderedPageBreak/>
        <w:t xml:space="preserve">- подготовка отчёта по практике и электронной презентации;  </w:t>
      </w:r>
    </w:p>
    <w:p w14:paraId="7C7CF7B5" w14:textId="043BD592" w:rsidR="00EF5326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защита отчёта</w:t>
      </w:r>
      <w:r w:rsidRPr="00170BFC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170BFC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170BFC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170BFC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170BFC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170BFC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8E0040F" w14:textId="1DF3FB01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0BFC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170BFC">
        <w:rPr>
          <w:rFonts w:ascii="Times New Roman" w:hAnsi="Times New Roman"/>
          <w:sz w:val="28"/>
          <w:szCs w:val="28"/>
        </w:rPr>
        <w:t>ической подготовки</w:t>
      </w:r>
      <w:r w:rsidRPr="00170BFC">
        <w:rPr>
          <w:rFonts w:ascii="Times New Roman" w:hAnsi="Times New Roman"/>
          <w:sz w:val="28"/>
          <w:szCs w:val="28"/>
        </w:rPr>
        <w:t xml:space="preserve"> от </w:t>
      </w:r>
      <w:r w:rsidR="002A3DC4" w:rsidRPr="00170BFC">
        <w:rPr>
          <w:rFonts w:ascii="Times New Roman" w:hAnsi="Times New Roman"/>
          <w:sz w:val="28"/>
          <w:szCs w:val="28"/>
        </w:rPr>
        <w:t>ДГТУ</w:t>
      </w:r>
      <w:r w:rsidRPr="00170BFC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170BF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67CF2277" w14:textId="77777777" w:rsidR="002D39D7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Примерное содержание индивидуального задания на практику</w:t>
      </w:r>
      <w:r w:rsidR="006E1EEE"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450899BA" w14:textId="2DA681D2" w:rsidR="00BE36B6" w:rsidRPr="002D39D7" w:rsidRDefault="006E1EEE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НИР 1 курс</w:t>
      </w:r>
      <w:r w:rsidR="00BE36B6"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</w:p>
    <w:p w14:paraId="130A155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Отчет по практике должен содержать следующие основные разделы:</w:t>
      </w:r>
    </w:p>
    <w:p w14:paraId="1C190DCB" w14:textId="1F016113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0832D65A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1. Введение.</w:t>
      </w:r>
      <w:r w:rsidRPr="00170BFC">
        <w:rPr>
          <w:rFonts w:ascii="Times New Roman" w:hAnsi="Times New Roman"/>
          <w:sz w:val="28"/>
          <w:szCs w:val="28"/>
        </w:rPr>
        <w:t xml:space="preserve"> Раздел введени</w:t>
      </w:r>
      <w:r>
        <w:rPr>
          <w:rFonts w:ascii="Times New Roman" w:hAnsi="Times New Roman"/>
          <w:sz w:val="28"/>
          <w:szCs w:val="28"/>
        </w:rPr>
        <w:t>е</w:t>
      </w:r>
      <w:r w:rsidRPr="00170BFC">
        <w:rPr>
          <w:rFonts w:ascii="Times New Roman" w:hAnsi="Times New Roman"/>
          <w:sz w:val="28"/>
          <w:szCs w:val="28"/>
        </w:rPr>
        <w:t xml:space="preserve"> в отчете содержит краткую информацию о выбранной проблематике исследования в рамках практики, включая уровень изученности проблемы, цели, задачи, направления исследовательской работы, ключевые слова и словосочетания исследования. На введение отводится две</w:t>
      </w:r>
      <w:r>
        <w:rPr>
          <w:rFonts w:ascii="Times New Roman" w:hAnsi="Times New Roman"/>
          <w:sz w:val="28"/>
          <w:szCs w:val="28"/>
        </w:rPr>
        <w:t>-три</w:t>
      </w:r>
      <w:r w:rsidRPr="00170BFC">
        <w:rPr>
          <w:rFonts w:ascii="Times New Roman" w:hAnsi="Times New Roman"/>
          <w:sz w:val="28"/>
          <w:szCs w:val="28"/>
        </w:rPr>
        <w:t xml:space="preserve"> страницы А4.</w:t>
      </w:r>
    </w:p>
    <w:p w14:paraId="2155F79D" w14:textId="77777777" w:rsid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2. Раздел 1. </w:t>
      </w:r>
      <w:r w:rsidRPr="006E1EEE">
        <w:rPr>
          <w:rFonts w:ascii="Times New Roman" w:hAnsi="Times New Roman"/>
          <w:i/>
          <w:sz w:val="28"/>
          <w:szCs w:val="28"/>
        </w:rPr>
        <w:t>Постановка проблемы и определение целей исследования</w:t>
      </w:r>
    </w:p>
    <w:p w14:paraId="7A090F5C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Выявление потребности: Определение причины, почему возникает необходимость в исследовании. Это может быть связано с недостатком информации, наличием противоречивых сведений или необходимостью решения практической задачи.</w:t>
      </w:r>
    </w:p>
    <w:p w14:paraId="489F27A5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Формулировка вопроса: Четкое изложение основного исследовательского вопроса, который требует изучения и разрешения. Вопрос должен быть ясным, конкретным и измеримым.</w:t>
      </w:r>
    </w:p>
    <w:p w14:paraId="1CC0BC16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Анализ существующих исследований: Изучение литературы и предыдущих работ по аналогичной тематике, выявление пробелов и возможностей для дальнейшего развития.</w:t>
      </w:r>
    </w:p>
    <w:p w14:paraId="28FC54FC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Определение границ исследования: Ограничение области исследования, выделение ключевых аспектов и переменных, подлежащих изучению.</w:t>
      </w:r>
    </w:p>
    <w:p w14:paraId="73551BD7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Определение целей исследования</w:t>
      </w:r>
    </w:p>
    <w:p w14:paraId="2319EE35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Обоснование значимости: Объяснение важности исследования, демонстрация его вклада в развитие науки или практики.</w:t>
      </w:r>
    </w:p>
    <w:p w14:paraId="34D43EB2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Формулирование гипотез: Выдвижение предположений относительно ожидаемых результатов исследования, которые будут проверены в ходе эксперимента или анализа данных.</w:t>
      </w:r>
    </w:p>
    <w:p w14:paraId="4D760B87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Разработка методов: Выбор подходов и инструментов, необходимых для достижения поставленных целей, включая выбор методологии сбора и обработки данных.</w:t>
      </w:r>
    </w:p>
    <w:p w14:paraId="44A52437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Планирование этапов: Составление детального плана действий, включающего сроки выполнения каждого этапа, распределение ресурсов и контроль качества.</w:t>
      </w:r>
    </w:p>
    <w:p w14:paraId="0E6B3A95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lastRenderedPageBreak/>
        <w:t xml:space="preserve">На первый раздел основной части отчета отводится 5-7 страниц отчета. </w:t>
      </w:r>
    </w:p>
    <w:p w14:paraId="42B32F7C" w14:textId="77777777" w:rsidR="00B040D1" w:rsidRP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3. Раздел </w:t>
      </w:r>
      <w:r w:rsidRPr="00B040D1">
        <w:rPr>
          <w:rFonts w:ascii="Times New Roman" w:hAnsi="Times New Roman"/>
          <w:i/>
          <w:sz w:val="28"/>
          <w:szCs w:val="28"/>
        </w:rPr>
        <w:t>2. Подготовка литературного обзора по теме исследования</w:t>
      </w:r>
    </w:p>
    <w:p w14:paraId="6F317B37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Второй основной раздел отчета составляется обучающимся по итогам синтезирующего этапа практики и базируется на результатах обработки и синтеза найденной информации и выработки нового подхода к осмыслению проблемы. В данном разделе необходимо представить:</w:t>
      </w:r>
    </w:p>
    <w:p w14:paraId="5850DEA5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Этап 1. Определение цели и задачи обзора</w:t>
      </w:r>
    </w:p>
    <w:p w14:paraId="317A4EE9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Цель: Установление четких целей вашего обзора позволит вам сосредоточиться на ключевых аспектах темы и избежать ненужных отклонений.</w:t>
      </w:r>
    </w:p>
    <w:p w14:paraId="3C321ADC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Задача: Обозначьте конкретные вопросы, на которые хотите получить ответы посредством анализа литературы.</w:t>
      </w:r>
    </w:p>
    <w:p w14:paraId="693D3812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Этап 2. Поиск и отбор источников</w:t>
      </w:r>
    </w:p>
    <w:p w14:paraId="6C9CF5AF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Основные типы источников:</w:t>
      </w:r>
    </w:p>
    <w:p w14:paraId="5C8A3109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Научные журналы и публикации</w:t>
      </w:r>
    </w:p>
    <w:p w14:paraId="3C8806DA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Книги и монографии</w:t>
      </w:r>
    </w:p>
    <w:p w14:paraId="497BB834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Доклады конференций</w:t>
      </w:r>
    </w:p>
    <w:p w14:paraId="2A568905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Диссертации и диссертационные работы</w:t>
      </w:r>
    </w:p>
    <w:p w14:paraId="54D34E65" w14:textId="77777777" w:rsidR="00B040D1" w:rsidRPr="00FD6CCE" w:rsidRDefault="00B040D1" w:rsidP="00B040D1">
      <w:pPr>
        <w:pStyle w:val="aa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Отчеты исследовательских центров и институтов</w:t>
      </w:r>
    </w:p>
    <w:p w14:paraId="497360C4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Критерии отбора:</w:t>
      </w:r>
    </w:p>
    <w:p w14:paraId="6A542481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Актуальность публикаций</w:t>
      </w:r>
    </w:p>
    <w:p w14:paraId="390958E2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Репрезентативность автора и издания</w:t>
      </w:r>
    </w:p>
    <w:p w14:paraId="36A39EC8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Соответствие поставленным целям и задачам</w:t>
      </w:r>
    </w:p>
    <w:p w14:paraId="3E0F3FD7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Этап 3. Анализ найденных материалов</w:t>
      </w:r>
    </w:p>
    <w:p w14:paraId="6A10E522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Этот этап включает в себя глубокое изучение каждого выбранного источника с целью выявления основных идей, подходов и методов, применяемых авторами в исследуемой области.</w:t>
      </w:r>
    </w:p>
    <w:p w14:paraId="253334E0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Ключевые моменты анализа:</w:t>
      </w:r>
    </w:p>
    <w:p w14:paraId="388041F4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Описание основной идеи каждой работы</w:t>
      </w:r>
    </w:p>
    <w:p w14:paraId="2B6EF98B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Оценка качества методологии исследования</w:t>
      </w:r>
    </w:p>
    <w:p w14:paraId="5B682369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Выявление противоречивых точек зрения</w:t>
      </w:r>
    </w:p>
    <w:p w14:paraId="45234BC9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E1EEE">
        <w:rPr>
          <w:rFonts w:ascii="Times New Roman" w:hAnsi="Times New Roman"/>
          <w:sz w:val="28"/>
          <w:szCs w:val="28"/>
        </w:rPr>
        <w:t>Сравнение результатов разных авторов</w:t>
      </w:r>
    </w:p>
    <w:p w14:paraId="761F3349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6E1EEE">
        <w:rPr>
          <w:rFonts w:ascii="Times New Roman" w:hAnsi="Times New Roman"/>
          <w:sz w:val="28"/>
          <w:szCs w:val="28"/>
        </w:rPr>
        <w:t>Этап 4. Структурирование и написание текста обзора</w:t>
      </w:r>
    </w:p>
    <w:p w14:paraId="25FF6C7C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</w:t>
      </w:r>
      <w:r w:rsidRPr="006E1EEE">
        <w:rPr>
          <w:rFonts w:ascii="Times New Roman" w:hAnsi="Times New Roman"/>
          <w:sz w:val="28"/>
          <w:szCs w:val="28"/>
        </w:rPr>
        <w:t xml:space="preserve"> грамотно организовать материал таким образом, чтобы показать развитие мысли и понимание проблемы.</w:t>
      </w:r>
    </w:p>
    <w:p w14:paraId="52F1995A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Структура обзора:</w:t>
      </w:r>
    </w:p>
    <w:p w14:paraId="1994F667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Постановка проблемы и обоснование выбора темы.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1EEE">
        <w:rPr>
          <w:rFonts w:ascii="Times New Roman" w:hAnsi="Times New Roman"/>
          <w:sz w:val="28"/>
          <w:szCs w:val="28"/>
        </w:rPr>
        <w:t>Подробный анализ опубликованных работ, включая сравнение методик, результатов и выводов.</w:t>
      </w:r>
    </w:p>
    <w:p w14:paraId="02BD85B1" w14:textId="77777777" w:rsidR="00B040D1" w:rsidRPr="006E1EEE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6E1EEE">
        <w:rPr>
          <w:rFonts w:ascii="Times New Roman" w:hAnsi="Times New Roman"/>
          <w:sz w:val="28"/>
          <w:szCs w:val="28"/>
        </w:rPr>
        <w:t>Выводы относительно текущего состояния изученности темы, выявление направлений дальнейшего развития исследований.</w:t>
      </w:r>
    </w:p>
    <w:p w14:paraId="3BBE9A96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На второй раздел основной части отчета отводится 5-7 страниц отчета.</w:t>
      </w:r>
    </w:p>
    <w:p w14:paraId="1A3D4AAF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4. Раздел 3. </w:t>
      </w:r>
      <w:r>
        <w:rPr>
          <w:rFonts w:ascii="Times New Roman" w:hAnsi="Times New Roman"/>
          <w:i/>
          <w:sz w:val="28"/>
          <w:szCs w:val="28"/>
        </w:rPr>
        <w:t>Теоретико-методические аспекты диссертационного исследования</w:t>
      </w:r>
      <w:r w:rsidRPr="00170BFC">
        <w:rPr>
          <w:rFonts w:ascii="Times New Roman" w:hAnsi="Times New Roman"/>
          <w:i/>
          <w:sz w:val="28"/>
          <w:szCs w:val="28"/>
        </w:rPr>
        <w:t xml:space="preserve">. </w:t>
      </w:r>
    </w:p>
    <w:p w14:paraId="3C66CC0E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FD6CCE">
        <w:rPr>
          <w:rFonts w:ascii="Times New Roman" w:hAnsi="Times New Roman"/>
          <w:sz w:val="28"/>
          <w:szCs w:val="28"/>
        </w:rPr>
        <w:t>Теоретическое обоснование включает изложение основных концепций, подходов и идей, лежащих в основе проведенного анализа. Важно отметить авторов и научные школы, чьи идеи легли в основу работы.</w:t>
      </w:r>
      <w:r w:rsidRPr="00FD6CCE">
        <w:t xml:space="preserve"> </w:t>
      </w:r>
      <w:r w:rsidRPr="00FD6CCE">
        <w:rPr>
          <w:rFonts w:ascii="Times New Roman" w:hAnsi="Times New Roman"/>
          <w:sz w:val="28"/>
          <w:szCs w:val="28"/>
        </w:rPr>
        <w:t xml:space="preserve">Методология описывает </w:t>
      </w:r>
      <w:r w:rsidRPr="00FD6CCE">
        <w:rPr>
          <w:rFonts w:ascii="Times New Roman" w:hAnsi="Times New Roman"/>
          <w:sz w:val="28"/>
          <w:szCs w:val="28"/>
        </w:rPr>
        <w:lastRenderedPageBreak/>
        <w:t>совокупность методов и методик, применяемых для решения поставленных задач. Основные методы, используемые в исследовании, включают эмпирический анализ, статистические расчеты, моделирование, сравнение и сопоставление данных.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</w:rPr>
        <w:t>Данные собираются согласно полученному индивидуальному заданию от научного руководителя обучающегося магистратуры, в рамках тематики и проблемного поля магистерской диссертации.</w:t>
      </w:r>
    </w:p>
    <w:p w14:paraId="4EAEFC91" w14:textId="77777777" w:rsid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На третий раздел основной части отчета отводится 5-7 страниц отчета.</w:t>
      </w:r>
    </w:p>
    <w:p w14:paraId="2A1C2B75" w14:textId="77777777" w:rsidR="00B040D1" w:rsidRPr="002D39D7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2D39D7">
        <w:rPr>
          <w:rFonts w:ascii="Times New Roman" w:hAnsi="Times New Roman"/>
          <w:i/>
          <w:sz w:val="28"/>
          <w:szCs w:val="28"/>
        </w:rPr>
        <w:t>5. Апробация результатов исследования</w:t>
      </w:r>
    </w:p>
    <w:p w14:paraId="15BBE6BF" w14:textId="77777777" w:rsid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D39D7">
        <w:rPr>
          <w:rFonts w:ascii="Times New Roman" w:hAnsi="Times New Roman"/>
          <w:sz w:val="28"/>
          <w:szCs w:val="28"/>
        </w:rPr>
        <w:t>Апробация результатов исследования в магистратуре представляет собой процесс проверки и подтверждения полученных научных выводов путем представления их научному сообществу для критического анализа и оценки. Это важный этап подготовки магистерской диссертации, поскольку позволяет выявить возможные недостатки и слабые места в исследовании, а также получить рекомендации для дальнейшего совершенствования работы.</w:t>
      </w:r>
    </w:p>
    <w:p w14:paraId="648FEC8D" w14:textId="77777777" w:rsidR="00B040D1" w:rsidRPr="004A05B4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Формы апробации</w:t>
      </w:r>
      <w:r>
        <w:rPr>
          <w:rFonts w:ascii="Times New Roman" w:hAnsi="Times New Roman"/>
          <w:sz w:val="28"/>
          <w:szCs w:val="28"/>
        </w:rPr>
        <w:t>:</w:t>
      </w:r>
    </w:p>
    <w:p w14:paraId="0072BBC9" w14:textId="77777777" w:rsidR="00B040D1" w:rsidRPr="004A05B4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Научные конференции и симпозиумы.</w:t>
      </w:r>
    </w:p>
    <w:p w14:paraId="4C9ACA56" w14:textId="77777777" w:rsidR="00B040D1" w:rsidRPr="004A05B4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Семинары и круглые столы.</w:t>
      </w:r>
    </w:p>
    <w:p w14:paraId="6951278C" w14:textId="77777777" w:rsidR="00B040D1" w:rsidRPr="004A05B4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Статьи в рецензируемых журналах.</w:t>
      </w:r>
    </w:p>
    <w:p w14:paraId="69671726" w14:textId="77777777" w:rsid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Презентация на заседаниях кафедры.</w:t>
      </w:r>
    </w:p>
    <w:p w14:paraId="32EFFF39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разделе приводятся подготовленные магистрантом публикации и выступления</w:t>
      </w:r>
    </w:p>
    <w:p w14:paraId="3C1EEF32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6</w:t>
      </w:r>
      <w:r w:rsidRPr="00170BFC">
        <w:rPr>
          <w:rFonts w:ascii="Times New Roman" w:hAnsi="Times New Roman"/>
          <w:i/>
          <w:sz w:val="28"/>
          <w:szCs w:val="28"/>
        </w:rPr>
        <w:t>. Заключение.</w:t>
      </w:r>
      <w:r w:rsidRPr="00170BFC">
        <w:rPr>
          <w:rFonts w:ascii="Times New Roman" w:hAnsi="Times New Roman"/>
          <w:sz w:val="28"/>
          <w:szCs w:val="28"/>
        </w:rPr>
        <w:t xml:space="preserve"> В заключительной части отчета обучающийся приводит основные выводы по итогам проведенного научного исследования, указывает конкретные задачи, которые могут быть решены с применением результатов исследования, и определяет перспективные направления дальнейшего исследования проблемы.</w:t>
      </w:r>
    </w:p>
    <w:p w14:paraId="09CB2191" w14:textId="77777777" w:rsidR="00B040D1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7</w:t>
      </w:r>
      <w:r w:rsidRPr="00170BFC">
        <w:rPr>
          <w:rFonts w:ascii="Times New Roman" w:hAnsi="Times New Roman"/>
          <w:i/>
          <w:sz w:val="28"/>
          <w:szCs w:val="28"/>
        </w:rPr>
        <w:t>. Библиографический список.</w:t>
      </w:r>
      <w:r w:rsidRPr="00170BFC">
        <w:rPr>
          <w:rFonts w:ascii="Times New Roman" w:hAnsi="Times New Roman"/>
          <w:sz w:val="28"/>
          <w:szCs w:val="28"/>
        </w:rPr>
        <w:t xml:space="preserve"> В библиографическом списке приводится перечень изученных в ходе практики источников, включая монографии, научные статьи, авторефераты диссертаций, диссертации, доклады и тезисы конференций, сборники научных трудов, журналы и прочую научную литературу. Библиографический список отчета по учебной практике должен включать не менее 20 источников.</w:t>
      </w:r>
    </w:p>
    <w:p w14:paraId="50D36754" w14:textId="77777777" w:rsidR="00B040D1" w:rsidRPr="00170BFC" w:rsidRDefault="00B040D1" w:rsidP="00B040D1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CD1581C" w14:textId="77777777" w:rsidR="002D39D7" w:rsidRDefault="002D39D7" w:rsidP="00B040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Примерное содержание индивидуального задания на практику </w:t>
      </w:r>
    </w:p>
    <w:p w14:paraId="762DE5E3" w14:textId="11A8E741" w:rsidR="002D39D7" w:rsidRPr="002D39D7" w:rsidRDefault="002D39D7" w:rsidP="002D39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НИР </w:t>
      </w:r>
      <w:r w:rsidR="00B040D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2</w:t>
      </w:r>
      <w:r w:rsidRPr="002D39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курс:</w:t>
      </w:r>
    </w:p>
    <w:p w14:paraId="22F2443C" w14:textId="77777777" w:rsidR="002D39D7" w:rsidRPr="00170BFC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Отчет по практике должен содержать следующие основные разделы:</w:t>
      </w:r>
    </w:p>
    <w:p w14:paraId="43307994" w14:textId="77777777" w:rsidR="002D39D7" w:rsidRPr="00170BFC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1. Введение.</w:t>
      </w:r>
      <w:r w:rsidRPr="00170BFC">
        <w:rPr>
          <w:rFonts w:ascii="Times New Roman" w:hAnsi="Times New Roman"/>
          <w:sz w:val="28"/>
          <w:szCs w:val="28"/>
        </w:rPr>
        <w:t xml:space="preserve"> Раздел введени</w:t>
      </w:r>
      <w:r>
        <w:rPr>
          <w:rFonts w:ascii="Times New Roman" w:hAnsi="Times New Roman"/>
          <w:sz w:val="28"/>
          <w:szCs w:val="28"/>
        </w:rPr>
        <w:t>е</w:t>
      </w:r>
      <w:r w:rsidRPr="00170BFC">
        <w:rPr>
          <w:rFonts w:ascii="Times New Roman" w:hAnsi="Times New Roman"/>
          <w:sz w:val="28"/>
          <w:szCs w:val="28"/>
        </w:rPr>
        <w:t xml:space="preserve"> в отчете содержит краткую информацию о выбранной проблематике исследования в рамках практики, включая уровень изученности проблемы, цели, задачи, направления исследовательской работы, ключевые слова и словосочетания исследования. На введение отводится две</w:t>
      </w:r>
      <w:r>
        <w:rPr>
          <w:rFonts w:ascii="Times New Roman" w:hAnsi="Times New Roman"/>
          <w:sz w:val="28"/>
          <w:szCs w:val="28"/>
        </w:rPr>
        <w:t>-три</w:t>
      </w:r>
      <w:r w:rsidRPr="00170BFC">
        <w:rPr>
          <w:rFonts w:ascii="Times New Roman" w:hAnsi="Times New Roman"/>
          <w:sz w:val="28"/>
          <w:szCs w:val="28"/>
        </w:rPr>
        <w:t xml:space="preserve"> страницы А4.</w:t>
      </w:r>
    </w:p>
    <w:p w14:paraId="35B4FD0E" w14:textId="0DEA2FD3" w:rsidR="002D39D7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2. Раздел 1. </w:t>
      </w:r>
      <w:r w:rsidR="00B040D1" w:rsidRPr="00B040D1">
        <w:rPr>
          <w:rFonts w:ascii="Times New Roman" w:hAnsi="Times New Roman"/>
          <w:i/>
          <w:sz w:val="28"/>
          <w:szCs w:val="28"/>
        </w:rPr>
        <w:t>Аналитико-методический раздел исследования</w:t>
      </w:r>
    </w:p>
    <w:p w14:paraId="0CF00DA4" w14:textId="77777777" w:rsidR="003A4172" w:rsidRDefault="003A4172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45F7A0D" w14:textId="0162BB86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Структура аналитико-методического раздела</w:t>
      </w:r>
      <w:r>
        <w:rPr>
          <w:rFonts w:ascii="Times New Roman" w:hAnsi="Times New Roman"/>
          <w:sz w:val="28"/>
          <w:szCs w:val="28"/>
        </w:rPr>
        <w:t>:</w:t>
      </w:r>
    </w:p>
    <w:p w14:paraId="7DDA1977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1. Обоснование выбора метода исследования</w:t>
      </w:r>
    </w:p>
    <w:p w14:paraId="330FD4C8" w14:textId="43C0C65E" w:rsid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lastRenderedPageBreak/>
        <w:t>Здесь необходимо подробно изложить причины, почему были выбраны конкретные методы исследования, включая количественные и качественные методики. Важно показать, что выбранные методы соответствуют поставленным целям и задачам исследования, позволяют адекватно решить заявленные проблемы и проверить выдвинутые гипотезы.</w:t>
      </w:r>
    </w:p>
    <w:p w14:paraId="196C67A3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2. Описание инструментария</w:t>
      </w:r>
    </w:p>
    <w:p w14:paraId="5586D0F3" w14:textId="6ED0A64A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Подробно охарактеризуйте инструменты, используемые в исследовании. Если речь идёт о специализированных программах или оборудовании, необходимо пояснить принципы их работы и обосновать выбор конкретного инструмента среди аналогов.</w:t>
      </w:r>
    </w:p>
    <w:p w14:paraId="00117E14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3. Определение критериев оценки результатов</w:t>
      </w:r>
    </w:p>
    <w:p w14:paraId="152B6B47" w14:textId="3A1E6E41" w:rsid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Необходимо чётко обозначить критерии, согласно которым будут оцениваться полученные результаты. Это позволяет заранее определить границы успешности эксперимента и избежать искажений интерпретаций полученных данных.</w:t>
      </w:r>
    </w:p>
    <w:p w14:paraId="4F997A90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4. Подбор методик и технологий сбора данных</w:t>
      </w:r>
    </w:p>
    <w:p w14:paraId="6DFEAACD" w14:textId="021FE7B8" w:rsid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Важно описать процесс отбора участников исследования, способы формирования выборочной совокупности, технологии её репрезентативности и организации процедуры сбора первичных данных.</w:t>
      </w:r>
    </w:p>
    <w:p w14:paraId="2F7879BE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5. Методы обработки и анализа собранных данных</w:t>
      </w:r>
    </w:p>
    <w:p w14:paraId="1D091DC4" w14:textId="2684D3B8" w:rsid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Опишите алгоритмы обработки полученной информации, способы выявления закономерностей и взаимосвязей между переменными, применяемые математические модели и программы для анализа данных.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>Пример: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>применение регрессионного анализа для выявления зависимости между уровнем дохода и качеством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>использование факторного анализа для выделения ключевых факторов удовлетворенности сотрудников предприятия.</w:t>
      </w:r>
    </w:p>
    <w:p w14:paraId="139F5C6F" w14:textId="77777777" w:rsidR="003A4172" w:rsidRP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6. Оценка надёжности и валидности используемых методов</w:t>
      </w:r>
    </w:p>
    <w:p w14:paraId="50BB073E" w14:textId="3926836A" w:rsidR="003A4172" w:rsidRDefault="003A4172" w:rsidP="003A4172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Дайте оценку надежности и валидности использованных процедур измерения и методов анализа. Покажите, насколько ваши выводы устойчивы и воспроизводимы.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>Пример: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 xml:space="preserve">расчет коэффициентов альфа </w:t>
      </w:r>
      <w:proofErr w:type="spellStart"/>
      <w:r w:rsidRPr="003A4172">
        <w:rPr>
          <w:rFonts w:ascii="Times New Roman" w:hAnsi="Times New Roman"/>
          <w:sz w:val="28"/>
          <w:szCs w:val="28"/>
        </w:rPr>
        <w:t>Кронбаха</w:t>
      </w:r>
      <w:proofErr w:type="spellEnd"/>
      <w:r w:rsidRPr="003A4172">
        <w:rPr>
          <w:rFonts w:ascii="Times New Roman" w:hAnsi="Times New Roman"/>
          <w:sz w:val="28"/>
          <w:szCs w:val="28"/>
        </w:rPr>
        <w:t xml:space="preserve"> для проверки внутренней согласованности анкеты,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172">
        <w:rPr>
          <w:rFonts w:ascii="Times New Roman" w:hAnsi="Times New Roman"/>
          <w:sz w:val="28"/>
          <w:szCs w:val="28"/>
        </w:rPr>
        <w:t>сравнение выводов, сделанных разными методами, для подтверждения результата.</w:t>
      </w:r>
    </w:p>
    <w:p w14:paraId="2EF1CA5F" w14:textId="0B608DDE" w:rsidR="002D39D7" w:rsidRPr="00170BFC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На первый раздел основной части отчета отводится </w:t>
      </w:r>
      <w:r w:rsidR="003A4172">
        <w:rPr>
          <w:rFonts w:ascii="Times New Roman" w:hAnsi="Times New Roman"/>
          <w:sz w:val="28"/>
          <w:szCs w:val="28"/>
        </w:rPr>
        <w:t>10-15</w:t>
      </w:r>
      <w:r w:rsidRPr="00170BFC">
        <w:rPr>
          <w:rFonts w:ascii="Times New Roman" w:hAnsi="Times New Roman"/>
          <w:sz w:val="28"/>
          <w:szCs w:val="28"/>
        </w:rPr>
        <w:t xml:space="preserve"> страниц отчета. </w:t>
      </w:r>
    </w:p>
    <w:p w14:paraId="0CED7476" w14:textId="738E72B6" w:rsidR="002D39D7" w:rsidRPr="003A4172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3. Раздел 2. </w:t>
      </w:r>
      <w:r w:rsidR="003A4172" w:rsidRPr="003A4172">
        <w:rPr>
          <w:rFonts w:ascii="Times New Roman" w:hAnsi="Times New Roman"/>
          <w:i/>
          <w:sz w:val="28"/>
          <w:szCs w:val="28"/>
        </w:rPr>
        <w:t xml:space="preserve">Проектно-методический раздел </w:t>
      </w:r>
      <w:r w:rsidRPr="003A4172">
        <w:rPr>
          <w:rFonts w:ascii="Times New Roman" w:hAnsi="Times New Roman"/>
          <w:i/>
          <w:sz w:val="28"/>
          <w:szCs w:val="28"/>
        </w:rPr>
        <w:t>исследования</w:t>
      </w:r>
    </w:p>
    <w:p w14:paraId="43B081A6" w14:textId="41544B89" w:rsidR="003A4172" w:rsidRDefault="003A4172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A4172">
        <w:rPr>
          <w:rFonts w:ascii="Times New Roman" w:hAnsi="Times New Roman"/>
          <w:sz w:val="28"/>
          <w:szCs w:val="28"/>
        </w:rPr>
        <w:t>Проектно-методический раздел исследования включает детальное описание методов и подходов, используемых для достижения поставленных целей и решения исследовательских задач. Этот раздел является ключевым элементом научной работы, поскольку именно здесь обосновывается выбор конкретных методик, инструментов анализа и процедур сбора данных.</w:t>
      </w:r>
    </w:p>
    <w:p w14:paraId="4B1D68A3" w14:textId="4CE6B72A" w:rsidR="002D39D7" w:rsidRPr="00170BFC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На второй раздел основной части отчета отводится </w:t>
      </w:r>
      <w:r w:rsidR="003A4172">
        <w:rPr>
          <w:rFonts w:ascii="Times New Roman" w:hAnsi="Times New Roman"/>
          <w:sz w:val="28"/>
          <w:szCs w:val="28"/>
        </w:rPr>
        <w:t>10-15</w:t>
      </w:r>
      <w:r w:rsidRPr="00170BFC">
        <w:rPr>
          <w:rFonts w:ascii="Times New Roman" w:hAnsi="Times New Roman"/>
          <w:sz w:val="28"/>
          <w:szCs w:val="28"/>
        </w:rPr>
        <w:t xml:space="preserve"> страниц отчета.</w:t>
      </w:r>
    </w:p>
    <w:p w14:paraId="5F739157" w14:textId="6FAF2980" w:rsidR="002D39D7" w:rsidRPr="002D39D7" w:rsidRDefault="003A4172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4</w:t>
      </w:r>
      <w:r w:rsidR="002D39D7" w:rsidRPr="002D39D7">
        <w:rPr>
          <w:rFonts w:ascii="Times New Roman" w:hAnsi="Times New Roman"/>
          <w:i/>
          <w:sz w:val="28"/>
          <w:szCs w:val="28"/>
        </w:rPr>
        <w:t>. Апробация результатов исследования</w:t>
      </w:r>
    </w:p>
    <w:p w14:paraId="2139FA21" w14:textId="66106E44" w:rsidR="002D39D7" w:rsidRDefault="002D39D7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D39D7">
        <w:rPr>
          <w:rFonts w:ascii="Times New Roman" w:hAnsi="Times New Roman"/>
          <w:sz w:val="28"/>
          <w:szCs w:val="28"/>
        </w:rPr>
        <w:t xml:space="preserve">Апробация результатов исследования в магистратуре представляет собой процесс проверки и подтверждения полученных научных выводов путем представления их научному сообществу для критического анализа и оценки. Это важный этап подготовки магистерской диссертации, поскольку позволяет выявить </w:t>
      </w:r>
      <w:r w:rsidRPr="002D39D7">
        <w:rPr>
          <w:rFonts w:ascii="Times New Roman" w:hAnsi="Times New Roman"/>
          <w:sz w:val="28"/>
          <w:szCs w:val="28"/>
        </w:rPr>
        <w:lastRenderedPageBreak/>
        <w:t>возможные недостатки и слабые места в исследовании, а также получить рекомендации для дальнейшего совершенствования работы.</w:t>
      </w:r>
    </w:p>
    <w:p w14:paraId="476DDEAC" w14:textId="0358A7A6" w:rsidR="004A05B4" w:rsidRPr="004A05B4" w:rsidRDefault="004A05B4" w:rsidP="004A05B4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Формы апробации</w:t>
      </w:r>
      <w:r>
        <w:rPr>
          <w:rFonts w:ascii="Times New Roman" w:hAnsi="Times New Roman"/>
          <w:sz w:val="28"/>
          <w:szCs w:val="28"/>
        </w:rPr>
        <w:t>:</w:t>
      </w:r>
    </w:p>
    <w:p w14:paraId="5D0434F0" w14:textId="77777777" w:rsidR="004A05B4" w:rsidRPr="004A05B4" w:rsidRDefault="004A05B4" w:rsidP="004A05B4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Научные конференции и симпозиумы.</w:t>
      </w:r>
    </w:p>
    <w:p w14:paraId="056FCDD5" w14:textId="77777777" w:rsidR="004A05B4" w:rsidRPr="004A05B4" w:rsidRDefault="004A05B4" w:rsidP="004A05B4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Семинары и круглые столы.</w:t>
      </w:r>
    </w:p>
    <w:p w14:paraId="2D381469" w14:textId="77777777" w:rsidR="004A05B4" w:rsidRPr="004A05B4" w:rsidRDefault="004A05B4" w:rsidP="004A05B4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Статьи в рецензируемых журналах.</w:t>
      </w:r>
    </w:p>
    <w:p w14:paraId="09B57C66" w14:textId="4763B95A" w:rsidR="004A05B4" w:rsidRDefault="004A05B4" w:rsidP="004A05B4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4A05B4">
        <w:rPr>
          <w:rFonts w:ascii="Times New Roman" w:hAnsi="Times New Roman"/>
          <w:sz w:val="28"/>
          <w:szCs w:val="28"/>
        </w:rPr>
        <w:t>Презентация на заседаниях кафедры.</w:t>
      </w:r>
    </w:p>
    <w:p w14:paraId="392EA5F0" w14:textId="57CA920D" w:rsidR="004A05B4" w:rsidRPr="00170BFC" w:rsidRDefault="004A05B4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разделе приводятся подготовленные магистрантом публикации и выступления</w:t>
      </w:r>
    </w:p>
    <w:p w14:paraId="3C331CF0" w14:textId="538A4861" w:rsidR="002D39D7" w:rsidRPr="00170BFC" w:rsidRDefault="003A4172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2D39D7" w:rsidRPr="00170BFC">
        <w:rPr>
          <w:rFonts w:ascii="Times New Roman" w:hAnsi="Times New Roman"/>
          <w:i/>
          <w:sz w:val="28"/>
          <w:szCs w:val="28"/>
        </w:rPr>
        <w:t>. Заключение.</w:t>
      </w:r>
      <w:r w:rsidR="002D39D7" w:rsidRPr="00170BFC">
        <w:rPr>
          <w:rFonts w:ascii="Times New Roman" w:hAnsi="Times New Roman"/>
          <w:sz w:val="28"/>
          <w:szCs w:val="28"/>
        </w:rPr>
        <w:t xml:space="preserve"> В заключительной части отчета обучающийся приводит основные выводы по итогам проведенного научного исследования, указывает конкретные задачи, которые могут быть решены с применением результатов исследования, и определяет перспективные направления дальнейшего исследования проблемы.</w:t>
      </w:r>
    </w:p>
    <w:p w14:paraId="0FEA020D" w14:textId="6F26C521" w:rsidR="002D39D7" w:rsidRDefault="003A4172" w:rsidP="002D39D7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6</w:t>
      </w:r>
      <w:r w:rsidR="002D39D7" w:rsidRPr="00170BFC">
        <w:rPr>
          <w:rFonts w:ascii="Times New Roman" w:hAnsi="Times New Roman"/>
          <w:i/>
          <w:sz w:val="28"/>
          <w:szCs w:val="28"/>
        </w:rPr>
        <w:t>. Библиографический список.</w:t>
      </w:r>
      <w:r w:rsidR="002D39D7" w:rsidRPr="00170BFC">
        <w:rPr>
          <w:rFonts w:ascii="Times New Roman" w:hAnsi="Times New Roman"/>
          <w:sz w:val="28"/>
          <w:szCs w:val="28"/>
        </w:rPr>
        <w:t xml:space="preserve"> В библиографическом списке приводится перечень изученных в ходе практики источников, включая монографии, научные статьи, авторефераты диссертаций, диссертации, доклады и тезисы конференций, сборники научных трудов, журналы и прочую научную литературу. Библиографический список отчета по учебной практике должен включать не менее 20 источников.</w:t>
      </w:r>
    </w:p>
    <w:p w14:paraId="3CB2A784" w14:textId="77777777" w:rsidR="002D39D7" w:rsidRPr="00170BFC" w:rsidRDefault="002D39D7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A389227" w14:textId="23678907" w:rsidR="00BE36B6" w:rsidRPr="00170BFC" w:rsidRDefault="00430F60" w:rsidP="00BE36B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5312D43" w14:textId="4F60CEFA" w:rsidR="00427B36" w:rsidRPr="00170BFC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170BFC">
        <w:rPr>
          <w:rStyle w:val="fontstyle21"/>
          <w:rFonts w:ascii="Times New Roman" w:hAnsi="Times New Roman"/>
        </w:rPr>
        <w:t>их</w:t>
      </w:r>
      <w:r w:rsidRPr="00170BFC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 w:rsidRPr="00170BFC">
        <w:rPr>
          <w:rStyle w:val="fontstyle21"/>
          <w:rFonts w:ascii="Times New Roman" w:hAnsi="Times New Roman"/>
        </w:rPr>
        <w:t xml:space="preserve"> практики</w:t>
      </w:r>
      <w:r w:rsidRPr="00170BFC">
        <w:rPr>
          <w:rStyle w:val="fontstyle21"/>
          <w:rFonts w:ascii="Times New Roman" w:hAnsi="Times New Roman"/>
        </w:rPr>
        <w:t>. Изложение материала должно быть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="008E34D2" w:rsidRPr="00170BFC">
        <w:rPr>
          <w:rStyle w:val="fontstyle21"/>
          <w:rFonts w:ascii="Times New Roman" w:hAnsi="Times New Roman"/>
        </w:rPr>
        <w:t>данных</w:t>
      </w:r>
      <w:r w:rsidRPr="00170BFC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170BFC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</w:t>
      </w:r>
      <w:r w:rsidR="008E34D2" w:rsidRPr="00170BFC">
        <w:rPr>
          <w:rStyle w:val="fontstyle01"/>
          <w:rFonts w:ascii="Times New Roman" w:hAnsi="Times New Roman"/>
        </w:rPr>
        <w:t>рохождении практи</w:t>
      </w:r>
      <w:r w:rsidRPr="00170BFC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170BFC">
        <w:rPr>
          <w:rStyle w:val="fontstyle01"/>
          <w:rFonts w:ascii="Times New Roman" w:hAnsi="Times New Roman"/>
        </w:rPr>
        <w:t>-характеристика</w:t>
      </w:r>
      <w:r w:rsidRPr="00170BFC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организации на обучающегося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карты</w:t>
      </w:r>
      <w:r w:rsidRPr="00170BFC">
        <w:rPr>
          <w:rStyle w:val="fontstyle21"/>
          <w:rFonts w:ascii="Times New Roman" w:hAnsi="Times New Roman"/>
        </w:rPr>
        <w:t>-</w:t>
      </w:r>
      <w:r w:rsidRPr="00170BFC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подготовки.</w:t>
      </w:r>
    </w:p>
    <w:p w14:paraId="667739FA" w14:textId="45096971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по практике представляет собой текстовый документ, который выполняется в соответствии с </w:t>
      </w:r>
      <w:r w:rsidR="006C008D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630395" w:rsidRPr="00170BFC">
        <w:rPr>
          <w:rFonts w:ascii="Times New Roman" w:hAnsi="Times New Roman"/>
          <w:sz w:val="28"/>
          <w:szCs w:val="28"/>
        </w:rPr>
        <w:t xml:space="preserve">гуманитарных </w:t>
      </w:r>
      <w:r w:rsidR="006C008D" w:rsidRPr="00170BFC">
        <w:rPr>
          <w:rFonts w:ascii="Times New Roman" w:hAnsi="Times New Roman"/>
          <w:sz w:val="28"/>
          <w:szCs w:val="28"/>
        </w:rPr>
        <w:t>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587F5A" w:rsidRPr="00170BFC">
        <w:rPr>
          <w:rFonts w:ascii="Times New Roman" w:hAnsi="Times New Roman"/>
          <w:sz w:val="28"/>
          <w:szCs w:val="28"/>
        </w:rPr>
        <w:t>титульный лист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  <w:r w:rsidR="00587F5A" w:rsidRPr="00170BFC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170BFC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170BF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отзыв</w:t>
      </w:r>
      <w:r w:rsidR="00441DDE" w:rsidRPr="00170BFC">
        <w:rPr>
          <w:rFonts w:ascii="Times New Roman" w:hAnsi="Times New Roman"/>
          <w:sz w:val="28"/>
          <w:szCs w:val="28"/>
        </w:rPr>
        <w:t>-характеристика</w:t>
      </w:r>
      <w:r w:rsidR="00BE36B6" w:rsidRPr="00170BF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</w:t>
      </w:r>
      <w:r w:rsidR="00BE36B6" w:rsidRPr="00170BFC">
        <w:rPr>
          <w:rFonts w:ascii="Times New Roman" w:hAnsi="Times New Roman"/>
          <w:sz w:val="28"/>
          <w:szCs w:val="28"/>
        </w:rPr>
        <w:lastRenderedPageBreak/>
        <w:t>«удовлетворительно», «неудовлетворительно»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151EFF80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введение (актуальность, цели и задачи практической подготовки); </w:t>
      </w:r>
    </w:p>
    <w:p w14:paraId="46324793" w14:textId="0198D9FD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000BFE" w:rsidRPr="00170BFC">
        <w:rPr>
          <w:rFonts w:ascii="Times New Roman" w:hAnsi="Times New Roman"/>
          <w:sz w:val="28"/>
          <w:szCs w:val="28"/>
        </w:rPr>
        <w:t>О</w:t>
      </w:r>
      <w:r w:rsidR="00BE36B6" w:rsidRPr="00170BFC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170BFC">
        <w:rPr>
          <w:rFonts w:ascii="Times New Roman" w:hAnsi="Times New Roman"/>
          <w:sz w:val="28"/>
          <w:szCs w:val="28"/>
        </w:rPr>
        <w:t>отчета</w:t>
      </w:r>
      <w:r w:rsidR="00BE36B6" w:rsidRPr="00170BFC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170BFC">
        <w:rPr>
          <w:rFonts w:ascii="Times New Roman" w:hAnsi="Times New Roman"/>
          <w:sz w:val="28"/>
          <w:szCs w:val="28"/>
        </w:rPr>
        <w:t>, в соответствии с индивидуальным заданием</w:t>
      </w:r>
      <w:r w:rsidR="00E67A16" w:rsidRPr="00170BFC">
        <w:rPr>
          <w:rFonts w:ascii="Times New Roman" w:hAnsi="Times New Roman"/>
          <w:sz w:val="28"/>
          <w:szCs w:val="28"/>
        </w:rPr>
        <w:t>;</w:t>
      </w:r>
    </w:p>
    <w:p w14:paraId="2444332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 w14:textId="1668BD74" w:rsidR="00BE36B6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170BFC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170BFC">
        <w:rPr>
          <w:rStyle w:val="fontstyle01"/>
          <w:rFonts w:ascii="Times New Roman" w:hAnsi="Times New Roman"/>
        </w:rPr>
        <w:t>заведующим кафедрой</w:t>
      </w:r>
      <w:r w:rsidRPr="00170BFC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170BFC">
        <w:rPr>
          <w:rStyle w:val="fontstyle01"/>
          <w:rFonts w:ascii="Times New Roman" w:hAnsi="Times New Roman"/>
        </w:rPr>
        <w:t xml:space="preserve">от </w:t>
      </w:r>
      <w:r w:rsidRPr="00170BFC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170BFC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</w:t>
      </w:r>
      <w:r w:rsidR="003E4342" w:rsidRPr="00170BFC">
        <w:rPr>
          <w:rFonts w:ascii="Times New Roman" w:hAnsi="Times New Roman"/>
          <w:sz w:val="28"/>
          <w:szCs w:val="28"/>
        </w:rPr>
        <w:t>по</w:t>
      </w:r>
      <w:r w:rsidRPr="00170BFC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170BFC">
        <w:rPr>
          <w:rFonts w:ascii="Times New Roman" w:hAnsi="Times New Roman"/>
          <w:sz w:val="28"/>
          <w:szCs w:val="28"/>
        </w:rPr>
        <w:t>е</w:t>
      </w:r>
      <w:r w:rsidRPr="00170BFC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5B238925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170BFC">
        <w:rPr>
          <w:rFonts w:ascii="Times New Roman" w:hAnsi="Times New Roman"/>
          <w:sz w:val="28"/>
          <w:szCs w:val="28"/>
        </w:rPr>
        <w:t xml:space="preserve">составлять </w:t>
      </w:r>
      <w:r w:rsidR="003A4172">
        <w:rPr>
          <w:rFonts w:ascii="Times New Roman" w:hAnsi="Times New Roman"/>
          <w:sz w:val="28"/>
          <w:szCs w:val="28"/>
        </w:rPr>
        <w:t>30-50</w:t>
      </w:r>
      <w:r w:rsidRPr="00170BFC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 w:rsidRPr="00170BFC">
        <w:rPr>
          <w:rFonts w:ascii="Times New Roman" w:hAnsi="Times New Roman"/>
          <w:sz w:val="28"/>
          <w:szCs w:val="28"/>
          <w:lang w:val="en-US"/>
        </w:rPr>
        <w:t>pdf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о скан-копиями </w:t>
      </w:r>
      <w:r w:rsidRPr="00170BFC">
        <w:rPr>
          <w:rFonts w:ascii="Times New Roman" w:hAnsi="Times New Roman"/>
          <w:sz w:val="28"/>
          <w:szCs w:val="28"/>
        </w:rPr>
        <w:t>лист</w:t>
      </w:r>
      <w:r w:rsidR="00093E22" w:rsidRPr="00170BFC">
        <w:rPr>
          <w:rFonts w:ascii="Times New Roman" w:hAnsi="Times New Roman"/>
          <w:sz w:val="28"/>
          <w:szCs w:val="28"/>
        </w:rPr>
        <w:t>ов,</w:t>
      </w:r>
      <w:r w:rsidRPr="00170BFC">
        <w:rPr>
          <w:rFonts w:ascii="Times New Roman" w:hAnsi="Times New Roman"/>
          <w:sz w:val="28"/>
          <w:szCs w:val="28"/>
        </w:rPr>
        <w:t xml:space="preserve"> с</w:t>
      </w:r>
      <w:r w:rsidR="00093E22" w:rsidRPr="00170BFC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 xml:space="preserve">и </w:t>
      </w:r>
      <w:r w:rsidRPr="00170BFC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 листами,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170BFC">
        <w:rPr>
          <w:rFonts w:ascii="Times New Roman" w:hAnsi="Times New Roman"/>
          <w:sz w:val="28"/>
          <w:szCs w:val="28"/>
        </w:rPr>
        <w:t xml:space="preserve">. Тип шрифта Times New </w:t>
      </w:r>
      <w:proofErr w:type="spellStart"/>
      <w:r w:rsidRPr="00170BFC">
        <w:rPr>
          <w:rFonts w:ascii="Times New Roman" w:hAnsi="Times New Roman"/>
          <w:sz w:val="28"/>
          <w:szCs w:val="28"/>
        </w:rPr>
        <w:t>Roman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стиль </w:t>
      </w:r>
      <w:proofErr w:type="spellStart"/>
      <w:r w:rsidRPr="00170BFC">
        <w:rPr>
          <w:rFonts w:ascii="Times New Roman" w:hAnsi="Times New Roman"/>
          <w:sz w:val="28"/>
          <w:szCs w:val="28"/>
        </w:rPr>
        <w:t>Normal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размер шрифта 14 </w:t>
      </w:r>
      <w:proofErr w:type="spellStart"/>
      <w:r w:rsidRPr="00170BFC">
        <w:rPr>
          <w:rFonts w:ascii="Times New Roman" w:hAnsi="Times New Roman"/>
          <w:sz w:val="28"/>
          <w:szCs w:val="28"/>
        </w:rPr>
        <w:t>pt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., межстрочный интервал - полуторный. </w:t>
      </w:r>
      <w:r w:rsidR="00987913" w:rsidRPr="00170BFC">
        <w:rPr>
          <w:rFonts w:ascii="Times New Roman" w:hAnsi="Times New Roman"/>
          <w:sz w:val="28"/>
          <w:szCs w:val="28"/>
        </w:rPr>
        <w:t>Перечень</w:t>
      </w:r>
      <w:r w:rsidRPr="00170BFC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987913" w:rsidRPr="00170BFC">
        <w:rPr>
          <w:rFonts w:ascii="Times New Roman" w:hAnsi="Times New Roman"/>
          <w:sz w:val="28"/>
          <w:szCs w:val="28"/>
        </w:rPr>
        <w:t>гуманитарных</w:t>
      </w:r>
      <w:r w:rsidR="003E4342" w:rsidRPr="00170BFC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5FB64309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170BFC">
        <w:rPr>
          <w:rFonts w:ascii="Times New Roman" w:hAnsi="Times New Roman"/>
          <w:sz w:val="28"/>
          <w:szCs w:val="28"/>
        </w:rPr>
        <w:t>ые</w:t>
      </w:r>
      <w:r w:rsidRPr="00170BFC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170BFC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 xml:space="preserve">По итогам </w:t>
      </w:r>
      <w:r w:rsidR="003E4342" w:rsidRPr="00170BFC">
        <w:rPr>
          <w:rStyle w:val="fontstyle01"/>
          <w:rFonts w:ascii="Times New Roman" w:hAnsi="Times New Roman"/>
        </w:rPr>
        <w:t>защиты</w:t>
      </w:r>
      <w:r w:rsidRPr="00170BFC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40B675" w14:textId="29E31129" w:rsidR="00AC7907" w:rsidRPr="00170BFC" w:rsidRDefault="00BE36B6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  <w:r w:rsidR="00AC7907" w:rsidRPr="00170BFC">
        <w:rPr>
          <w:rFonts w:ascii="Times New Roman" w:hAnsi="Times New Roman"/>
          <w:b/>
          <w:sz w:val="28"/>
          <w:szCs w:val="28"/>
        </w:rPr>
        <w:t>:</w:t>
      </w:r>
    </w:p>
    <w:p w14:paraId="07162824" w14:textId="77777777" w:rsidR="00AC7907" w:rsidRPr="00170BFC" w:rsidRDefault="00AC7907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9B828ED" w14:textId="608CE52C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ind w:right="73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Какие цели были поставлены перед Вами на практике и как Вы их достигли? </w:t>
      </w:r>
    </w:p>
    <w:p w14:paraId="7906CACF" w14:textId="05A46872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Каковы были основные задачи вашей практической работы и как вы их выполнили?  </w:t>
      </w:r>
    </w:p>
    <w:p w14:paraId="149F68AE" w14:textId="0F478AE6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инструменты и методы Вы использовали во время практики? </w:t>
      </w:r>
    </w:p>
    <w:p w14:paraId="427F89E4" w14:textId="46A856D9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Каковы были основные результаты вашей работы на практике?  </w:t>
      </w:r>
    </w:p>
    <w:p w14:paraId="31D9CFE3" w14:textId="43188CA3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организационные или технические трудности Вы испытали и как с ними справились?  </w:t>
      </w:r>
    </w:p>
    <w:p w14:paraId="0C090C10" w14:textId="1FD81FD6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новые навыки или знания Вы приобрели в процессе практики?  </w:t>
      </w:r>
    </w:p>
    <w:p w14:paraId="5220780F" w14:textId="414A0752" w:rsidR="00A31352" w:rsidRPr="00170BFC" w:rsidRDefault="00A31352" w:rsidP="00AC7907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Какие уроки Вы извлекли из этого практического опыта и как они могут, на ваш взгляд, повлиять на Вашу дальнейшую карьеру или образование?  </w:t>
      </w:r>
    </w:p>
    <w:p w14:paraId="7AAECB92" w14:textId="65CFEBE7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В чем состоит научная актуальность данной темы НИР?</w:t>
      </w:r>
    </w:p>
    <w:p w14:paraId="1EC49BE6" w14:textId="7499F147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 объект исследования по данной теме НИР?</w:t>
      </w:r>
    </w:p>
    <w:p w14:paraId="779D83C5" w14:textId="50CA345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 предмет исследования по данной теме НИР?</w:t>
      </w:r>
    </w:p>
    <w:p w14:paraId="70D505C3" w14:textId="7847D27C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lastRenderedPageBreak/>
        <w:t>Какова проблема исследования по данной теме НИР?</w:t>
      </w:r>
    </w:p>
    <w:p w14:paraId="374B0AF1" w14:textId="4AFE81DB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Какова цель исследования по данной теме НИР?</w:t>
      </w:r>
    </w:p>
    <w:p w14:paraId="54EF9831" w14:textId="20C8834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Каковы исследовательские задачи по данной теме НИР?</w:t>
      </w:r>
    </w:p>
    <w:p w14:paraId="6B683223" w14:textId="679D3755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На каких источниках базируется данная НИР? Объясните критерии их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отбора.</w:t>
      </w:r>
    </w:p>
    <w:p w14:paraId="17585750" w14:textId="1760D266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Дайте источниковедческую характеристику </w:t>
      </w:r>
      <w:proofErr w:type="gramStart"/>
      <w:r w:rsidRPr="00170BFC">
        <w:rPr>
          <w:rFonts w:ascii="Times New Roman" w:hAnsi="Times New Roman"/>
          <w:color w:val="000000"/>
          <w:sz w:val="28"/>
          <w:szCs w:val="28"/>
        </w:rPr>
        <w:t>используемым  источникам</w:t>
      </w:r>
      <w:proofErr w:type="gramEnd"/>
      <w:r w:rsidRPr="00170BFC">
        <w:rPr>
          <w:rFonts w:ascii="Times New Roman" w:hAnsi="Times New Roman"/>
          <w:color w:val="000000"/>
          <w:sz w:val="28"/>
          <w:szCs w:val="28"/>
        </w:rPr>
        <w:t>.</w:t>
      </w:r>
    </w:p>
    <w:p w14:paraId="5382408A" w14:textId="6ECFFF63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научно-практические методы (методы анализа источников)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соответствуют тематике НИР и особенностям ее источниковой базы?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Ответ обоснуйте.</w:t>
      </w:r>
    </w:p>
    <w:p w14:paraId="12BED2E7" w14:textId="20260586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Какие научно-теоретические методы (методы анализа </w:t>
      </w:r>
      <w:proofErr w:type="gramStart"/>
      <w:r w:rsidRPr="00170BFC">
        <w:rPr>
          <w:rFonts w:ascii="Times New Roman" w:hAnsi="Times New Roman"/>
          <w:color w:val="000000"/>
          <w:sz w:val="28"/>
          <w:szCs w:val="28"/>
        </w:rPr>
        <w:t>проблемы)</w:t>
      </w:r>
      <w:r w:rsidR="00AC7907" w:rsidRPr="00170BFC">
        <w:rPr>
          <w:rFonts w:ascii="Times New Roman" w:hAnsi="Times New Roman"/>
          <w:sz w:val="28"/>
          <w:szCs w:val="28"/>
        </w:rPr>
        <w:t>и</w:t>
      </w:r>
      <w:proofErr w:type="gramEnd"/>
      <w:r w:rsidRPr="00170BFC">
        <w:rPr>
          <w:rFonts w:ascii="Times New Roman" w:hAnsi="Times New Roman"/>
          <w:color w:val="000000"/>
          <w:sz w:val="28"/>
          <w:szCs w:val="28"/>
        </w:rPr>
        <w:t xml:space="preserve"> научные подходы соответствуют данной теме НИР?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Ответ обоснуйте.</w:t>
      </w:r>
    </w:p>
    <w:p w14:paraId="3DAD90E7" w14:textId="15609DA2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отечественные специалисты занимаются (занимались изучением данной темы?</w:t>
      </w:r>
    </w:p>
    <w:p w14:paraId="09B6377C" w14:textId="79F5A46E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зарубежные специалисты занимаются (занимались)изучением данной темы?</w:t>
      </w:r>
    </w:p>
    <w:p w14:paraId="4BC0077F" w14:textId="7F27DB83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вопросы по данной теме НИР хорошо изучены историками и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не вызывают у них споров?</w:t>
      </w:r>
    </w:p>
    <w:p w14:paraId="28292F7D" w14:textId="01281CE8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 xml:space="preserve">Какие вопросы по данной теме НИР являются дискуссионными 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70BFC">
        <w:rPr>
          <w:rFonts w:ascii="Times New Roman" w:hAnsi="Times New Roman"/>
          <w:color w:val="000000"/>
          <w:sz w:val="28"/>
          <w:szCs w:val="28"/>
        </w:rPr>
        <w:t>историографии?</w:t>
      </w:r>
    </w:p>
    <w:p w14:paraId="21A60B40" w14:textId="6C8FC9D2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Какие вопросы по данной теме НИР изучены слабо или не изучены</w:t>
      </w:r>
      <w:r w:rsidR="00AC7907"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Fonts w:ascii="Times New Roman" w:hAnsi="Times New Roman"/>
          <w:color w:val="000000"/>
          <w:sz w:val="28"/>
          <w:szCs w:val="28"/>
        </w:rPr>
        <w:t>совсем?</w:t>
      </w:r>
    </w:p>
    <w:p w14:paraId="7A0A5A6E" w14:textId="633E7B8B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Представьте и обоснуйте план решения поставленных исследовательских задач.</w:t>
      </w:r>
    </w:p>
    <w:p w14:paraId="7A3C3966" w14:textId="6F165FE1" w:rsidR="00E67A16" w:rsidRPr="00170BFC" w:rsidRDefault="00E67A16" w:rsidP="00AC7907">
      <w:pPr>
        <w:pStyle w:val="a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</w:rPr>
        <w:t>Представьте и обоснуйте свои выводы по изученным пунктам плана.</w:t>
      </w:r>
    </w:p>
    <w:p w14:paraId="41D42204" w14:textId="77777777" w:rsidR="00427B36" w:rsidRPr="00170BFC" w:rsidRDefault="00427B36" w:rsidP="00D938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782991" w14:textId="13F7AF1B" w:rsidR="00484267" w:rsidRPr="00170BFC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 w:rsidRPr="00170BFC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 w:rsidRPr="00170BFC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170BFC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19DBB8CF" w:rsidR="00B770D5" w:rsidRPr="00170BFC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AC7907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учебной 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D06899" w:rsidRPr="00170BFC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170BFC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170BFC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170BFC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170BFC" w:rsidRDefault="00641820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Критерии оценивания практики приведены в таблице 1</w:t>
      </w:r>
      <w:r w:rsidR="00560D19" w:rsidRPr="00170BFC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170BFC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170BFC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4678"/>
      </w:tblGrid>
      <w:tr w:rsidR="00B770D5" w:rsidRPr="00170BFC" w14:paraId="029EB7E1" w14:textId="77777777" w:rsidTr="00C82E3E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678" w:type="dxa"/>
            <w:shd w:val="clear" w:color="auto" w:fill="auto"/>
          </w:tcPr>
          <w:p w14:paraId="05C5717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170BFC" w14:paraId="7B762BAD" w14:textId="77777777" w:rsidTr="00C82E3E">
        <w:tc>
          <w:tcPr>
            <w:tcW w:w="1980" w:type="dxa"/>
            <w:shd w:val="clear" w:color="auto" w:fill="auto"/>
          </w:tcPr>
          <w:p w14:paraId="1E00D77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678" w:type="dxa"/>
            <w:shd w:val="clear" w:color="auto" w:fill="auto"/>
          </w:tcPr>
          <w:p w14:paraId="6D1A730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</w:t>
            </w: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выполнена. Отзыв положительный.</w:t>
            </w:r>
          </w:p>
          <w:p w14:paraId="2ABBA358" w14:textId="21534717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170BFC" w14:paraId="4B499AFF" w14:textId="77777777" w:rsidTr="00C82E3E">
        <w:tc>
          <w:tcPr>
            <w:tcW w:w="1980" w:type="dxa"/>
            <w:shd w:val="clear" w:color="auto" w:fill="auto"/>
          </w:tcPr>
          <w:p w14:paraId="7F767B5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Зачтено с оценкой</w:t>
            </w:r>
          </w:p>
          <w:p w14:paraId="7F669D3B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678" w:type="dxa"/>
            <w:shd w:val="clear" w:color="auto" w:fill="auto"/>
          </w:tcPr>
          <w:p w14:paraId="1C28229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170BFC" w14:paraId="5BA2DD56" w14:textId="77777777" w:rsidTr="00C82E3E">
        <w:tc>
          <w:tcPr>
            <w:tcW w:w="1980" w:type="dxa"/>
            <w:shd w:val="clear" w:color="auto" w:fill="auto"/>
          </w:tcPr>
          <w:p w14:paraId="61CC0AA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678" w:type="dxa"/>
            <w:shd w:val="clear" w:color="auto" w:fill="auto"/>
          </w:tcPr>
          <w:p w14:paraId="4B24BE3C" w14:textId="6132C4F8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170BFC" w14:paraId="3417CD48" w14:textId="77777777" w:rsidTr="00C82E3E">
        <w:tc>
          <w:tcPr>
            <w:tcW w:w="1980" w:type="dxa"/>
            <w:shd w:val="clear" w:color="auto" w:fill="auto"/>
          </w:tcPr>
          <w:p w14:paraId="1212086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678" w:type="dxa"/>
            <w:shd w:val="clear" w:color="auto" w:fill="auto"/>
          </w:tcPr>
          <w:p w14:paraId="21AAA6F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170BFC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Pr="00170BFC" w:rsidRDefault="00D174E4" w:rsidP="0043309F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0109D40" w14:textId="67DECE7A" w:rsidR="00987913" w:rsidRPr="00170BFC" w:rsidRDefault="00987913" w:rsidP="00987913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70BFC">
        <w:rPr>
          <w:rFonts w:ascii="Times New Roman" w:eastAsia="Calibri" w:hAnsi="Times New Roman"/>
          <w:b/>
          <w:sz w:val="28"/>
          <w:szCs w:val="28"/>
        </w:rPr>
        <w:t>Перечень рекомендуемых информационных ресурсов</w:t>
      </w:r>
      <w:r w:rsidR="00A31352" w:rsidRPr="00170BFC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186D50A8" w14:textId="08A4A1A4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1 </w:t>
      </w:r>
      <w:r w:rsidR="002012CB" w:rsidRPr="002012CB">
        <w:rPr>
          <w:rFonts w:ascii="Times New Roman" w:hAnsi="Times New Roman"/>
          <w:sz w:val="28"/>
          <w:szCs w:val="28"/>
        </w:rPr>
        <w:t xml:space="preserve">Шорохова, С. П. Логика и методология научного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исследования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С. П. Шорохова.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Институт мировых цивилизаций, 2022. — 134 c. — ISBN 978-5-907445-77-2.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https://www.iprbookshop.ru/119090.html (дата обращения: 29.09.2025). — Режим доступа: для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авторизир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>. пользователей</w:t>
      </w:r>
    </w:p>
    <w:p w14:paraId="34BBFD8C" w14:textId="21680C63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70BFC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2 </w:t>
      </w:r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Овчаров, А. О. Методология научного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исследования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учебник / А. О. Овчаров, Т. Н. Овчарова. — 2-е изд., </w:t>
      </w:r>
      <w:proofErr w:type="spell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испр</w:t>
      </w:r>
      <w:proofErr w:type="spell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. и доп. —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ИНФРА-М, 2023. — 310 с. + Доп. материалы [Электронный ресурс]. — (Высшее образование: Магистратура). — DOI 10.12737/1846123. - ISBN 978-5-16-017366-5. -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Текст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электронный. - URL: https://znanium.ru/catalog/product/1913251 (дата обращения: 29.09.2025). – Режим доступа: по подписке.</w:t>
      </w:r>
    </w:p>
    <w:p w14:paraId="2AFAB40E" w14:textId="504D2BA8" w:rsidR="00987913" w:rsidRPr="00170BFC" w:rsidRDefault="00987913" w:rsidP="00987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3 </w:t>
      </w:r>
      <w:r w:rsidR="002012CB" w:rsidRPr="002012CB">
        <w:rPr>
          <w:rFonts w:ascii="Times New Roman" w:hAnsi="Times New Roman"/>
          <w:sz w:val="28"/>
          <w:szCs w:val="28"/>
        </w:rPr>
        <w:t xml:space="preserve">Брылев, А. А.  Основы научно-исследовательской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работы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 / А. А. Брылев, И. Н.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Турчаева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lastRenderedPageBreak/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, 2023. — 204 с. — (Профессиональное образование). — ISBN 978-5-534-15842-7.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 [сайт]. — URL: https://urait.ru/bcode/509865 (дата обращения: 29.09.2025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)..</w:t>
      </w:r>
      <w:proofErr w:type="gramEnd"/>
    </w:p>
    <w:p w14:paraId="6EDA3654" w14:textId="5320CE5D" w:rsidR="00987913" w:rsidRPr="00170BFC" w:rsidRDefault="00987913" w:rsidP="0098791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4 </w:t>
      </w:r>
      <w:r w:rsidR="002012CB" w:rsidRPr="002012CB">
        <w:rPr>
          <w:rFonts w:ascii="Times New Roman" w:hAnsi="Times New Roman"/>
          <w:sz w:val="28"/>
          <w:szCs w:val="28"/>
        </w:rPr>
        <w:t xml:space="preserve">Краснова, Л. Н. Экономика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предприятий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Л.Н. Краснова, М.Ю. Гинзбург, Р.Р. Садыкова.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ИНФРА-М, 2022. — 374 с. + Доп. материалы [Электронный ресурс]. — (Высшее образование: Бакалавриат). — DOI 10.12737/14287. - ISBN 978-5-16-010700-4. -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электронный. - URL: https://znanium.ru/catalog/product/1864201 (дата обращения: 29.09.2025). – Режим доступа: по подписке.</w:t>
      </w:r>
    </w:p>
    <w:p w14:paraId="06D14075" w14:textId="09E7FD54" w:rsidR="00665F11" w:rsidRDefault="00665F11" w:rsidP="00303EBB">
      <w:pPr>
        <w:spacing w:after="160" w:line="259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sectPr w:rsidR="00665F11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1A8C" w14:textId="77777777" w:rsidR="003E26A9" w:rsidRDefault="003E26A9" w:rsidP="00981732">
      <w:pPr>
        <w:spacing w:after="0" w:line="240" w:lineRule="auto"/>
      </w:pPr>
      <w:r>
        <w:separator/>
      </w:r>
    </w:p>
  </w:endnote>
  <w:endnote w:type="continuationSeparator" w:id="0">
    <w:p w14:paraId="5E54086D" w14:textId="77777777" w:rsidR="003E26A9" w:rsidRDefault="003E26A9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12F7C5F6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95">
          <w:rPr>
            <w:noProof/>
          </w:rPr>
          <w:t>9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06366" w14:textId="77777777" w:rsidR="003E26A9" w:rsidRDefault="003E26A9" w:rsidP="00981732">
      <w:pPr>
        <w:spacing w:after="0" w:line="240" w:lineRule="auto"/>
      </w:pPr>
      <w:r>
        <w:separator/>
      </w:r>
    </w:p>
  </w:footnote>
  <w:footnote w:type="continuationSeparator" w:id="0">
    <w:p w14:paraId="0985D460" w14:textId="77777777" w:rsidR="003E26A9" w:rsidRDefault="003E26A9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6034D"/>
    <w:multiLevelType w:val="hybridMultilevel"/>
    <w:tmpl w:val="BD5E3FBA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1C66901"/>
    <w:multiLevelType w:val="hybridMultilevel"/>
    <w:tmpl w:val="14AC71E2"/>
    <w:lvl w:ilvl="0" w:tplc="49E09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B0295"/>
    <w:multiLevelType w:val="hybridMultilevel"/>
    <w:tmpl w:val="760888FE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4B1A0A"/>
    <w:multiLevelType w:val="hybridMultilevel"/>
    <w:tmpl w:val="74CC5352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6520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28"/>
    <w:rsid w:val="000F2296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0BFC"/>
    <w:rsid w:val="001712B0"/>
    <w:rsid w:val="00171B45"/>
    <w:rsid w:val="001726A2"/>
    <w:rsid w:val="0017331F"/>
    <w:rsid w:val="00173C4B"/>
    <w:rsid w:val="00174F4E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3A2"/>
    <w:rsid w:val="001F7959"/>
    <w:rsid w:val="00200554"/>
    <w:rsid w:val="002012CB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D39D7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172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6A9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05B4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B0A58"/>
    <w:rsid w:val="005B5FC9"/>
    <w:rsid w:val="005B6FE7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0395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549A4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1EEE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107D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77390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C54"/>
    <w:rsid w:val="00981732"/>
    <w:rsid w:val="00984756"/>
    <w:rsid w:val="00987913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B46"/>
    <w:rsid w:val="00AC0833"/>
    <w:rsid w:val="00AC2779"/>
    <w:rsid w:val="00AC2A7A"/>
    <w:rsid w:val="00AC5689"/>
    <w:rsid w:val="00AC7907"/>
    <w:rsid w:val="00AD06CE"/>
    <w:rsid w:val="00AE2713"/>
    <w:rsid w:val="00AE737E"/>
    <w:rsid w:val="00AE7E3D"/>
    <w:rsid w:val="00AF211B"/>
    <w:rsid w:val="00AF6399"/>
    <w:rsid w:val="00AF6E32"/>
    <w:rsid w:val="00B040D1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67A16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585F"/>
    <w:rsid w:val="00F877F8"/>
    <w:rsid w:val="00F96EC0"/>
    <w:rsid w:val="00F978DD"/>
    <w:rsid w:val="00FB4ACE"/>
    <w:rsid w:val="00FB6174"/>
    <w:rsid w:val="00FC088D"/>
    <w:rsid w:val="00FC10D8"/>
    <w:rsid w:val="00FC3427"/>
    <w:rsid w:val="00FD2A5C"/>
    <w:rsid w:val="00FD37C4"/>
    <w:rsid w:val="00FD4838"/>
    <w:rsid w:val="00FD6CCE"/>
    <w:rsid w:val="00FD76FA"/>
    <w:rsid w:val="00FE663C"/>
    <w:rsid w:val="00FE734E"/>
    <w:rsid w:val="00FF26E1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E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89">
    <w:name w:val="Font Style89"/>
    <w:uiPriority w:val="99"/>
    <w:rsid w:val="00E67A16"/>
    <w:rPr>
      <w:rFonts w:ascii="Arial" w:hAnsi="Arial" w:cs="Arial" w:hint="default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6E1E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1EE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6E1EEE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6E1EEE"/>
  </w:style>
  <w:style w:type="character" w:customStyle="1" w:styleId="40">
    <w:name w:val="Заголовок 4 Знак"/>
    <w:basedOn w:val="a0"/>
    <w:link w:val="4"/>
    <w:uiPriority w:val="9"/>
    <w:semiHidden/>
    <w:rsid w:val="006E1EEE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F56DA7B-8718-45D6-8804-343958B7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4274</Words>
  <Characters>24367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Юлия</cp:lastModifiedBy>
  <cp:revision>7</cp:revision>
  <cp:lastPrinted>2025-02-18T10:16:00Z</cp:lastPrinted>
  <dcterms:created xsi:type="dcterms:W3CDTF">2025-09-29T13:45:00Z</dcterms:created>
  <dcterms:modified xsi:type="dcterms:W3CDTF">2025-09-29T16:21:00Z</dcterms:modified>
</cp:coreProperties>
</file>